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431A5" w14:textId="77777777" w:rsidR="004E6BFE" w:rsidRDefault="002E0291" w:rsidP="00502982">
      <w:pPr>
        <w:pStyle w:val="DisclaimerText"/>
      </w:pPr>
      <w:r>
        <w:rPr>
          <w:noProof/>
          <w:lang w:val="en-US"/>
        </w:rPr>
        <w:drawing>
          <wp:anchor distT="0" distB="0" distL="114300" distR="114300" simplePos="0" relativeHeight="251658249" behindDoc="1" locked="1" layoutInCell="1" allowOverlap="1" wp14:anchorId="78B0C99D" wp14:editId="313375AF">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548158C3" w14:textId="77777777" w:rsidR="004E6BFE" w:rsidRDefault="004E6BFE" w:rsidP="00794663">
      <w:pPr>
        <w:pStyle w:val="PURPOSE"/>
      </w:pPr>
      <w:r w:rsidRPr="002B33CE">
        <w:t>Purpose</w:t>
      </w:r>
    </w:p>
    <w:p w14:paraId="0137182C" w14:textId="453183C0" w:rsidR="004E6BFE" w:rsidRDefault="00000000" w:rsidP="00502982">
      <w:pPr>
        <w:pStyle w:val="BODYTEXTELAA"/>
      </w:pPr>
      <w:sdt>
        <w:sdtPr>
          <w:rPr>
            <w:b/>
            <w:bCs/>
          </w:rPr>
          <w:alias w:val="Company"/>
          <w:tag w:val=""/>
          <w:id w:val="1500465210"/>
          <w:placeholder>
            <w:docPart w:val="46F3F3E3EDCB46A6942D548E3FC8F675"/>
          </w:placeholder>
          <w:dataBinding w:prefixMappings="xmlns:ns0='http://schemas.openxmlformats.org/officeDocument/2006/extended-properties' " w:xpath="/ns0:Properties[1]/ns0:Company[1]" w:storeItemID="{6668398D-A668-4E3E-A5EB-62B293D839F1}"/>
          <w:text/>
        </w:sdtPr>
        <w:sdtContent>
          <w:r w:rsidR="006B53EC">
            <w:rPr>
              <w:b/>
              <w:bCs/>
            </w:rPr>
            <w:t xml:space="preserve">Russell Court Kindergarten &amp; Children’s Centre </w:t>
          </w:r>
        </w:sdtContent>
      </w:sdt>
      <w:r w:rsidR="004E6BFE">
        <w:t xml:space="preserve"> </w:t>
      </w:r>
      <w:r w:rsidR="00503D26" w:rsidRPr="00503D26">
        <w:t>is committed to the provision of a safe and healthy work environment and safe work procedures that protect s</w:t>
      </w:r>
      <w:r w:rsidR="00C80509">
        <w:t>taff</w:t>
      </w:r>
      <w:r w:rsidR="00503D26" w:rsidRPr="00503D26">
        <w:t xml:space="preserve"> and other persons at</w:t>
      </w:r>
      <w:r w:rsidR="006850CD">
        <w:t xml:space="preserve"> the service</w:t>
      </w:r>
      <w:r w:rsidR="00503D26" w:rsidRPr="00503D26">
        <w:t xml:space="preserve"> from the risk of occupational violence and aggression (OVA)</w:t>
      </w:r>
      <w:r w:rsidR="00A03A90">
        <w:t xml:space="preserve"> </w:t>
      </w:r>
      <w:r w:rsidR="00A03A90" w:rsidRPr="00A03A90">
        <w:rPr>
          <w:rStyle w:val="RefertoSourceDefinitionsAttachmentChar"/>
        </w:rPr>
        <w:t>(refer to Definitions)</w:t>
      </w:r>
      <w:r w:rsidR="00503D26" w:rsidRPr="00503D26">
        <w:t>.</w:t>
      </w:r>
      <w:r w:rsidR="008F338B">
        <w:t xml:space="preserve"> This policy </w:t>
      </w:r>
      <w:r w:rsidR="00D15B46" w:rsidRPr="00D15B46">
        <w:t>outline</w:t>
      </w:r>
      <w:r w:rsidR="00D15B46">
        <w:t>s</w:t>
      </w:r>
      <w:r w:rsidR="00D15B46" w:rsidRPr="00D15B46">
        <w:t xml:space="preserve"> the minimum requirements and responsibilities </w:t>
      </w:r>
      <w:r w:rsidR="007F6C6F">
        <w:t>of</w:t>
      </w:r>
      <w:r w:rsidR="00D15B46" w:rsidRPr="00D15B46">
        <w:t xml:space="preserve"> </w:t>
      </w:r>
      <w:sdt>
        <w:sdtPr>
          <w:alias w:val="Company"/>
          <w:tag w:val=""/>
          <w:id w:val="-973208743"/>
          <w:placeholder>
            <w:docPart w:val="268A87243CC14331A72561ACA00D19AB"/>
          </w:placeholder>
          <w:dataBinding w:prefixMappings="xmlns:ns0='http://schemas.openxmlformats.org/officeDocument/2006/extended-properties' " w:xpath="/ns0:Properties[1]/ns0:Company[1]" w:storeItemID="{6668398D-A668-4E3E-A5EB-62B293D839F1}"/>
          <w:text/>
        </w:sdtPr>
        <w:sdtContent>
          <w:r w:rsidR="006B53EC">
            <w:t xml:space="preserve">Russell Court Kindergarten &amp; Children’s Centre </w:t>
          </w:r>
        </w:sdtContent>
      </w:sdt>
      <w:r w:rsidR="00D15B46">
        <w:t xml:space="preserve"> </w:t>
      </w:r>
      <w:r w:rsidR="00D15B46" w:rsidRPr="00D15B46">
        <w:t>in providing a safe workplace where staff members are not subjected to aggression and violence.</w:t>
      </w:r>
    </w:p>
    <w:p w14:paraId="5442D9D0" w14:textId="77777777" w:rsidR="003D5467" w:rsidRDefault="003D5467" w:rsidP="00502982">
      <w:pPr>
        <w:pStyle w:val="BODYTEXTELAA"/>
      </w:pPr>
    </w:p>
    <w:p w14:paraId="23AAD0F6"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9776" behindDoc="1" locked="1" layoutInCell="1" allowOverlap="1" wp14:anchorId="1E3698E9" wp14:editId="2F94F06C">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41344" behindDoc="0" locked="1" layoutInCell="0" allowOverlap="1" wp14:anchorId="7FD82789" wp14:editId="2271BDD7">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67285" id="Straight Connector 7" o:spid="_x0000_s1026" style="position:absolute;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B1F4362" w14:textId="77777777" w:rsidR="004E6BFE" w:rsidRDefault="00A95F87" w:rsidP="007343F6">
      <w:pPr>
        <w:pStyle w:val="PolicyStatement"/>
      </w:pPr>
      <w:r>
        <w:t xml:space="preserve">Policy </w:t>
      </w:r>
      <w:r w:rsidRPr="002B33CE">
        <w:t>Statement</w:t>
      </w:r>
    </w:p>
    <w:p w14:paraId="2968F486" w14:textId="77777777" w:rsidR="00A95F87" w:rsidRDefault="00A95F87" w:rsidP="007343F6">
      <w:pPr>
        <w:pStyle w:val="Heading2"/>
      </w:pPr>
      <w:r>
        <w:t>Values</w:t>
      </w:r>
    </w:p>
    <w:p w14:paraId="3A797E24" w14:textId="3EB02F4C" w:rsidR="00A95F87" w:rsidRDefault="00000000" w:rsidP="00502982">
      <w:pPr>
        <w:pStyle w:val="BODYTEXTELAA"/>
      </w:pPr>
      <w:sdt>
        <w:sdtPr>
          <w:rPr>
            <w:b/>
            <w:bCs/>
          </w:rPr>
          <w:alias w:val="Company"/>
          <w:tag w:val=""/>
          <w:id w:val="-1931884762"/>
          <w:placeholder>
            <w:docPart w:val="5B2D08CD9611424DA471C09E0501C0CC"/>
          </w:placeholder>
          <w:dataBinding w:prefixMappings="xmlns:ns0='http://schemas.openxmlformats.org/officeDocument/2006/extended-properties' " w:xpath="/ns0:Properties[1]/ns0:Company[1]" w:storeItemID="{6668398D-A668-4E3E-A5EB-62B293D839F1}"/>
          <w:text/>
        </w:sdtPr>
        <w:sdtContent>
          <w:r w:rsidR="009C7313" w:rsidRPr="006B53EC">
            <w:rPr>
              <w:b/>
              <w:bCs/>
            </w:rPr>
            <w:t>Russell Court Kindergarten &amp; Children’s Centre</w:t>
          </w:r>
          <w:r w:rsidR="006B53EC" w:rsidRPr="006B53EC">
            <w:rPr>
              <w:b/>
              <w:bCs/>
            </w:rPr>
            <w:t xml:space="preserve"> </w:t>
          </w:r>
        </w:sdtContent>
      </w:sdt>
      <w:r w:rsidR="00EE4DAF">
        <w:t>is committed to</w:t>
      </w:r>
      <w:r w:rsidR="00A95F87">
        <w:t>:</w:t>
      </w:r>
    </w:p>
    <w:p w14:paraId="252CCDB8" w14:textId="0229FB74" w:rsidR="00A2379A" w:rsidRPr="0090757E" w:rsidRDefault="00A2379A" w:rsidP="001C1B86">
      <w:pPr>
        <w:pStyle w:val="BodyTextBullet1"/>
        <w:rPr>
          <w:caps/>
        </w:rPr>
      </w:pPr>
      <w:r w:rsidRPr="00561773">
        <w:t>promot</w:t>
      </w:r>
      <w:r>
        <w:t>ing</w:t>
      </w:r>
      <w:r w:rsidRPr="00561773">
        <w:t xml:space="preserve"> a no tolerance approach to any form of aggression or violence, including verbal abuse against </w:t>
      </w:r>
      <w:r>
        <w:t>s</w:t>
      </w:r>
      <w:r w:rsidRPr="00561773">
        <w:t xml:space="preserve">taff </w:t>
      </w:r>
      <w:r>
        <w:t>m</w:t>
      </w:r>
      <w:r w:rsidRPr="00561773">
        <w:t>embers</w:t>
      </w:r>
    </w:p>
    <w:p w14:paraId="2E00BF3B" w14:textId="517CFFF2" w:rsidR="00B8421A" w:rsidRPr="00B8421A" w:rsidRDefault="0047118F" w:rsidP="001C1B86">
      <w:pPr>
        <w:pStyle w:val="BodyTextBullet1"/>
        <w:rPr>
          <w:caps/>
        </w:rPr>
      </w:pPr>
      <w:r>
        <w:t xml:space="preserve">staff </w:t>
      </w:r>
      <w:r w:rsidRPr="00B8421A">
        <w:t xml:space="preserve">and other persons at </w:t>
      </w:r>
      <w:sdt>
        <w:sdtPr>
          <w:alias w:val="Company"/>
          <w:tag w:val=""/>
          <w:id w:val="1102303673"/>
          <w:placeholder>
            <w:docPart w:val="6664B923DBD14912B8CC92B572A247CD"/>
          </w:placeholder>
          <w:dataBinding w:prefixMappings="xmlns:ns0='http://schemas.openxmlformats.org/officeDocument/2006/extended-properties' " w:xpath="/ns0:Properties[1]/ns0:Company[1]" w:storeItemID="{6668398D-A668-4E3E-A5EB-62B293D839F1}"/>
          <w:text/>
        </w:sdtPr>
        <w:sdtContent>
          <w:r w:rsidR="006B53EC">
            <w:t xml:space="preserve">Russell Court Kindergarten &amp; Children’s Centre </w:t>
          </w:r>
        </w:sdtContent>
      </w:sdt>
      <w:r>
        <w:t xml:space="preserve"> </w:t>
      </w:r>
      <w:r w:rsidRPr="00B8421A">
        <w:t xml:space="preserve">will be protected as far as reasonably practicable from all forms of </w:t>
      </w:r>
      <w:r w:rsidR="008928D0">
        <w:t>OVA</w:t>
      </w:r>
      <w:r w:rsidR="00A03A90">
        <w:t xml:space="preserve"> </w:t>
      </w:r>
      <w:r w:rsidR="00A03A90" w:rsidRPr="00A03A90">
        <w:rPr>
          <w:rStyle w:val="RefertoSourceDefinitionsAttachmentChar"/>
        </w:rPr>
        <w:t>(refer to Definitions)</w:t>
      </w:r>
      <w:r w:rsidR="00A03A90" w:rsidRPr="00503D26">
        <w:t>.</w:t>
      </w:r>
    </w:p>
    <w:p w14:paraId="6DB4F34D" w14:textId="652103BF" w:rsidR="00B8421A" w:rsidRPr="00B8421A" w:rsidRDefault="00A752EB" w:rsidP="001C1B86">
      <w:pPr>
        <w:pStyle w:val="BodyTextBullet1"/>
        <w:rPr>
          <w:caps/>
        </w:rPr>
      </w:pPr>
      <w:r>
        <w:t>f</w:t>
      </w:r>
      <w:r w:rsidR="004D3D3B">
        <w:t xml:space="preserve">ollowing </w:t>
      </w:r>
      <w:r w:rsidR="0047118F" w:rsidRPr="00B8421A">
        <w:t xml:space="preserve">a risk management approach to eliminate or minimise the risks of </w:t>
      </w:r>
      <w:r w:rsidR="004D3D3B">
        <w:t>OVA</w:t>
      </w:r>
      <w:r w:rsidR="00A03A90">
        <w:t xml:space="preserve"> </w:t>
      </w:r>
      <w:r w:rsidR="00A03A90" w:rsidRPr="00A03A90">
        <w:rPr>
          <w:rStyle w:val="RefertoSourceDefinitionsAttachmentChar"/>
        </w:rPr>
        <w:t>(refer to Definitions)</w:t>
      </w:r>
    </w:p>
    <w:p w14:paraId="1FA03BA1" w14:textId="7242A7D6" w:rsidR="0090757E" w:rsidRDefault="00A752EB" w:rsidP="001C1B86">
      <w:pPr>
        <w:pStyle w:val="BodyTextBullet1"/>
        <w:rPr>
          <w:caps/>
        </w:rPr>
      </w:pPr>
      <w:r>
        <w:t>r</w:t>
      </w:r>
      <w:r w:rsidR="0047118F" w:rsidRPr="00B8421A">
        <w:t>egular</w:t>
      </w:r>
      <w:r w:rsidR="006F47CC">
        <w:t>ly</w:t>
      </w:r>
      <w:r w:rsidR="0047118F" w:rsidRPr="00B8421A">
        <w:t xml:space="preserve"> </w:t>
      </w:r>
      <w:r w:rsidR="004D3D3B" w:rsidRPr="00B8421A">
        <w:t>consulting</w:t>
      </w:r>
      <w:r w:rsidR="0047118F" w:rsidRPr="00B8421A">
        <w:t xml:space="preserve"> with</w:t>
      </w:r>
      <w:r w:rsidR="004D3D3B">
        <w:t xml:space="preserve"> staff</w:t>
      </w:r>
      <w:r w:rsidR="0047118F" w:rsidRPr="00B8421A">
        <w:t xml:space="preserve"> and the </w:t>
      </w:r>
      <w:r w:rsidR="004D3D3B">
        <w:t>OHS</w:t>
      </w:r>
      <w:r w:rsidR="0047118F" w:rsidRPr="00B8421A">
        <w:t xml:space="preserve"> committee, to discuss </w:t>
      </w:r>
      <w:r w:rsidR="00CE7A8A">
        <w:t>OVA</w:t>
      </w:r>
      <w:r w:rsidR="0047118F" w:rsidRPr="00B8421A">
        <w:t xml:space="preserve"> </w:t>
      </w:r>
      <w:r w:rsidR="00A03A90" w:rsidRPr="00A03A90">
        <w:rPr>
          <w:rStyle w:val="RefertoSourceDefinitionsAttachmentChar"/>
        </w:rPr>
        <w:t>(refer to Definitions)</w:t>
      </w:r>
      <w:r w:rsidR="00A03A90" w:rsidRPr="00503D26">
        <w:t>.</w:t>
      </w:r>
      <w:r w:rsidR="00A03A90">
        <w:t xml:space="preserve"> </w:t>
      </w:r>
      <w:r w:rsidR="0047118F" w:rsidRPr="00B8421A">
        <w:t xml:space="preserve">concerns and the factors likely to increase the risk of </w:t>
      </w:r>
      <w:r w:rsidR="003E26D4">
        <w:t>OVA</w:t>
      </w:r>
      <w:r w:rsidR="00A03A90">
        <w:t xml:space="preserve"> </w:t>
      </w:r>
      <w:r w:rsidR="00A03A90" w:rsidRPr="00A03A90">
        <w:rPr>
          <w:rStyle w:val="RefertoSourceDefinitionsAttachmentChar"/>
        </w:rPr>
        <w:t>(refer to Definitions)</w:t>
      </w:r>
      <w:r w:rsidR="00A03A90" w:rsidRPr="00503D26">
        <w:t>.</w:t>
      </w:r>
    </w:p>
    <w:p w14:paraId="3FDF460A" w14:textId="471DF961" w:rsidR="00A95F87" w:rsidRDefault="00A95F87" w:rsidP="00561773">
      <w:pPr>
        <w:pStyle w:val="Heading2"/>
      </w:pPr>
      <w:r>
        <w:t>Scope</w:t>
      </w:r>
    </w:p>
    <w:p w14:paraId="738EC90B" w14:textId="017B6D7F"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EFF8ACCFE95A4F5D84561D91892B6FE0"/>
          </w:placeholder>
          <w:dataBinding w:prefixMappings="xmlns:ns0='http://schemas.openxmlformats.org/officeDocument/2006/extended-properties' " w:xpath="/ns0:Properties[1]/ns0:Company[1]" w:storeItemID="{6668398D-A668-4E3E-A5EB-62B293D839F1}"/>
          <w:text/>
        </w:sdtPr>
        <w:sdtContent>
          <w:r w:rsidR="006B53EC">
            <w:t xml:space="preserve">Russell Court Kindergarten &amp; Children’s Centre </w:t>
          </w:r>
        </w:sdtContent>
      </w:sdt>
      <w:r w:rsidRPr="009D1539">
        <w:t>, including during off</w:t>
      </w:r>
      <w:r w:rsidR="4DD2253B" w:rsidRPr="009D1539">
        <w:t>-</w:t>
      </w:r>
      <w:r w:rsidRPr="009D1539">
        <w:t>site excursions and activities</w:t>
      </w:r>
      <w:r w:rsidR="27A623CE" w:rsidRPr="009D1539">
        <w:t xml:space="preserve"> and online (i.e. during an online meeting)</w:t>
      </w:r>
      <w:r w:rsidRPr="009D1539">
        <w:t>.</w:t>
      </w:r>
    </w:p>
    <w:p w14:paraId="47C39BEA" w14:textId="77777777" w:rsidR="006C2AF0" w:rsidRDefault="006C2AF0" w:rsidP="00502982">
      <w:pPr>
        <w:pStyle w:val="BODYTEXTELAA"/>
      </w:pPr>
    </w:p>
    <w:p w14:paraId="36412FA8" w14:textId="77777777" w:rsidR="006540D2" w:rsidRDefault="006540D2" w:rsidP="00716C94">
      <w:pPr>
        <w:ind w:left="1276"/>
      </w:pPr>
      <w:r>
        <w:rPr>
          <w:noProof/>
        </w:rPr>
        <mc:AlternateContent>
          <mc:Choice Requires="wps">
            <w:drawing>
              <wp:anchor distT="0" distB="0" distL="114300" distR="114300" simplePos="0" relativeHeight="251644416" behindDoc="0" locked="1" layoutInCell="0" allowOverlap="1" wp14:anchorId="008C9961" wp14:editId="2CE4E186">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7313B" id="Straight Connector 5"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958" w:type="dxa"/>
        <w:tblInd w:w="0" w:type="dxa"/>
        <w:tblLayout w:type="fixed"/>
        <w:tblLook w:val="04A0" w:firstRow="1" w:lastRow="0" w:firstColumn="1" w:lastColumn="0" w:noHBand="0" w:noVBand="1"/>
      </w:tblPr>
      <w:tblGrid>
        <w:gridCol w:w="5382"/>
        <w:gridCol w:w="735"/>
        <w:gridCol w:w="684"/>
        <w:gridCol w:w="775"/>
        <w:gridCol w:w="667"/>
        <w:gridCol w:w="715"/>
      </w:tblGrid>
      <w:tr w:rsidR="002D10DE" w14:paraId="41F0DD09" w14:textId="77777777" w:rsidTr="0096725C">
        <w:trPr>
          <w:cnfStyle w:val="100000000000" w:firstRow="1" w:lastRow="0" w:firstColumn="0" w:lastColumn="0" w:oddVBand="0" w:evenVBand="0" w:oddHBand="0" w:evenHBand="0" w:firstRowFirstColumn="0" w:firstRowLastColumn="0" w:lastRowFirstColumn="0" w:lastRowLastColumn="0"/>
          <w:cantSplit/>
          <w:trHeight w:val="3011"/>
        </w:trPr>
        <w:tc>
          <w:tcPr>
            <w:tcW w:w="5382" w:type="dxa"/>
            <w:vAlign w:val="center"/>
            <w:hideMark/>
          </w:tcPr>
          <w:p w14:paraId="7DCE1D17" w14:textId="5ECCAC5E" w:rsidR="005376E1" w:rsidRPr="00DA50F1" w:rsidRDefault="005376E1" w:rsidP="00DA50F1">
            <w:pPr>
              <w:pStyle w:val="Responsibilities"/>
              <w:framePr w:hSpace="0" w:wrap="auto" w:vAnchor="margin" w:hAnchor="text" w:xAlign="left" w:yAlign="inline"/>
            </w:pPr>
            <w:r w:rsidRPr="00DA50F1">
              <w:t>Responsibilities</w:t>
            </w:r>
          </w:p>
        </w:tc>
        <w:tc>
          <w:tcPr>
            <w:tcW w:w="735" w:type="dxa"/>
            <w:shd w:val="clear" w:color="auto" w:fill="FBFDE9"/>
            <w:textDirection w:val="tbRl"/>
            <w:hideMark/>
          </w:tcPr>
          <w:p w14:paraId="673EEC1F"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684" w:type="dxa"/>
            <w:shd w:val="clear" w:color="auto" w:fill="F3F9BF"/>
            <w:textDirection w:val="tbRl"/>
            <w:hideMark/>
          </w:tcPr>
          <w:p w14:paraId="73F54956" w14:textId="77777777"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75" w:type="dxa"/>
            <w:shd w:val="clear" w:color="auto" w:fill="ECF593"/>
            <w:textDirection w:val="tbRl"/>
            <w:hideMark/>
          </w:tcPr>
          <w:p w14:paraId="240B4D8C" w14:textId="77777777" w:rsidR="005376E1" w:rsidRDefault="005376E1" w:rsidP="00DA50F1">
            <w:pPr>
              <w:pStyle w:val="GreenTableHeadings"/>
              <w:framePr w:hSpace="0" w:wrap="auto" w:vAnchor="margin" w:hAnchor="text" w:xAlign="left" w:yAlign="inline"/>
            </w:pPr>
            <w:bookmarkStart w:id="2" w:name="_Hlk70088959"/>
            <w:r>
              <w:t>Early childhood teacher, educators and all other staff</w:t>
            </w:r>
            <w:bookmarkEnd w:id="2"/>
          </w:p>
        </w:tc>
        <w:tc>
          <w:tcPr>
            <w:tcW w:w="667" w:type="dxa"/>
            <w:shd w:val="clear" w:color="auto" w:fill="E6F272"/>
            <w:textDirection w:val="tbRl"/>
            <w:hideMark/>
          </w:tcPr>
          <w:p w14:paraId="60AABD83" w14:textId="77777777"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15" w:type="dxa"/>
            <w:shd w:val="clear" w:color="auto" w:fill="DFEE4C"/>
            <w:textDirection w:val="tbRl"/>
            <w:hideMark/>
          </w:tcPr>
          <w:p w14:paraId="113539A3" w14:textId="77777777" w:rsidR="005376E1" w:rsidRDefault="005376E1" w:rsidP="00DA50F1">
            <w:pPr>
              <w:pStyle w:val="GreenTableHeadings"/>
              <w:framePr w:hSpace="0" w:wrap="auto" w:vAnchor="margin" w:hAnchor="text" w:xAlign="left" w:yAlign="inline"/>
            </w:pPr>
            <w:bookmarkStart w:id="4" w:name="_Hlk70088905"/>
            <w:r>
              <w:t>Contractors, volunteers and students</w:t>
            </w:r>
            <w:bookmarkEnd w:id="4"/>
          </w:p>
        </w:tc>
      </w:tr>
      <w:tr w:rsidR="00983DC4" w14:paraId="10D09813" w14:textId="77777777" w:rsidTr="6905B7CE">
        <w:tc>
          <w:tcPr>
            <w:tcW w:w="8958" w:type="dxa"/>
            <w:gridSpan w:val="6"/>
            <w:tcBorders>
              <w:top w:val="single" w:sz="4" w:space="0" w:color="B6BD37"/>
              <w:left w:val="single" w:sz="4" w:space="0" w:color="B6BD37"/>
              <w:bottom w:val="single" w:sz="4" w:space="0" w:color="B6BD37"/>
              <w:right w:val="single" w:sz="4" w:space="0" w:color="B6BD37"/>
            </w:tcBorders>
          </w:tcPr>
          <w:p w14:paraId="64D9C111" w14:textId="359CF1C6" w:rsidR="00983DC4" w:rsidRDefault="00983DC4" w:rsidP="00BE6DEA">
            <w:pPr>
              <w:pStyle w:val="Tick"/>
              <w:framePr w:hSpace="0" w:wrap="auto" w:vAnchor="margin" w:hAnchor="text" w:xAlign="left" w:yAlign="inline"/>
            </w:pPr>
            <w:r w:rsidRPr="00983DC4">
              <w:rPr>
                <w:b/>
                <w:bCs/>
              </w:rPr>
              <w:t>R</w:t>
            </w:r>
            <w:r w:rsidRPr="00983DC4">
              <w:t xml:space="preserve"> indicates legislation requirement, and should not be deleted</w:t>
            </w:r>
          </w:p>
        </w:tc>
      </w:tr>
      <w:tr w:rsidR="0096725C" w14:paraId="7069F047" w14:textId="77777777" w:rsidTr="0096725C">
        <w:tc>
          <w:tcPr>
            <w:tcW w:w="5382" w:type="dxa"/>
            <w:tcBorders>
              <w:top w:val="single" w:sz="4" w:space="0" w:color="B6BD37"/>
              <w:left w:val="single" w:sz="4" w:space="0" w:color="B6BD37"/>
              <w:bottom w:val="single" w:sz="4" w:space="0" w:color="B6BD37"/>
              <w:right w:val="single" w:sz="4" w:space="0" w:color="B6BD37"/>
            </w:tcBorders>
            <w:hideMark/>
          </w:tcPr>
          <w:p w14:paraId="505C6C4C" w14:textId="4988520F" w:rsidR="0096725C" w:rsidRDefault="0096725C" w:rsidP="0096725C">
            <w:r>
              <w:lastRenderedPageBreak/>
              <w:t>D</w:t>
            </w:r>
            <w:r w:rsidRPr="006B1739">
              <w:t>evelop</w:t>
            </w:r>
            <w:r>
              <w:t>ing</w:t>
            </w:r>
            <w:r w:rsidRPr="006B1739">
              <w:t xml:space="preserve"> policies and procedures to prevent and manage aggressive and violent behaviours </w:t>
            </w:r>
            <w:r w:rsidRPr="00A03A90">
              <w:rPr>
                <w:rStyle w:val="RefertoSourceDefinitionsAttachmentChar"/>
              </w:rPr>
              <w:t>(refer to Definitions)</w:t>
            </w:r>
            <w:r>
              <w:t xml:space="preserve"> </w:t>
            </w:r>
            <w:r w:rsidRPr="006B1739">
              <w:t xml:space="preserve">in the </w:t>
            </w:r>
            <w:r>
              <w:t xml:space="preserve">service </w:t>
            </w:r>
            <w:r w:rsidRPr="00E9767C">
              <w:rPr>
                <w:rStyle w:val="RefertoSourceDefinitionsAttachmentChar"/>
              </w:rPr>
              <w:t>(refer to Attachment 1)</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B38B23" w14:textId="14C1E478" w:rsidR="0096725C" w:rsidRDefault="0096725C" w:rsidP="0096725C">
            <w:pPr>
              <w:pStyle w:val="Tick"/>
              <w:framePr w:hSpace="0" w:wrap="auto" w:vAnchor="margin" w:hAnchor="text" w:xAlign="left" w:yAlign="inline"/>
            </w:pPr>
            <w:r w:rsidRPr="00DE7D2E">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ED63ED" w14:textId="100A035D" w:rsidR="0096725C" w:rsidRDefault="0096725C" w:rsidP="0096725C">
            <w:pPr>
              <w:pStyle w:val="Tick"/>
              <w:framePr w:hSpace="0" w:wrap="auto" w:vAnchor="margin" w:hAnchor="text" w:xAlign="left" w:yAlign="inline"/>
            </w:pPr>
            <w:r w:rsidRPr="00DE7D2E">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1F6D5E"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B362C7"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E12589" w14:textId="77777777" w:rsidR="0096725C" w:rsidRDefault="0096725C" w:rsidP="0096725C">
            <w:pPr>
              <w:pStyle w:val="Tick"/>
              <w:framePr w:hSpace="0" w:wrap="auto" w:vAnchor="margin" w:hAnchor="text" w:xAlign="left" w:yAlign="inline"/>
            </w:pPr>
          </w:p>
        </w:tc>
      </w:tr>
      <w:tr w:rsidR="0096725C" w14:paraId="2E09ADE5"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3C48AA98" w14:textId="104AA3FB" w:rsidR="0096725C" w:rsidRDefault="0096725C" w:rsidP="0096725C">
            <w:r>
              <w:t>B</w:t>
            </w:r>
            <w:r w:rsidRPr="00871612">
              <w:t>uild</w:t>
            </w:r>
            <w:r>
              <w:t>ing</w:t>
            </w:r>
            <w:r w:rsidRPr="00871612">
              <w:t xml:space="preserve"> and maintain</w:t>
            </w:r>
            <w:r>
              <w:t>ing</w:t>
            </w:r>
            <w:r w:rsidRPr="00871612">
              <w:t xml:space="preserve"> a workplace environment and culture that supports </w:t>
            </w:r>
            <w:r>
              <w:t>a</w:t>
            </w:r>
            <w:r w:rsidRPr="00871612">
              <w:t xml:space="preserve"> commitment to a workplace that is free from violence and aggression</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C5630F" w14:textId="68B70E2C" w:rsidR="0096725C" w:rsidRDefault="0096725C" w:rsidP="0096725C">
            <w:pPr>
              <w:pStyle w:val="Tick"/>
              <w:framePr w:hSpace="0" w:wrap="auto" w:vAnchor="margin" w:hAnchor="text" w:xAlign="left" w:yAlign="inline"/>
            </w:pPr>
            <w:r w:rsidRPr="00AC6F47">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760820" w14:textId="28D518FB" w:rsidR="0096725C" w:rsidRDefault="0096725C" w:rsidP="0096725C">
            <w:pPr>
              <w:pStyle w:val="Tick"/>
              <w:framePr w:hSpace="0" w:wrap="auto" w:vAnchor="margin" w:hAnchor="text" w:xAlign="left" w:yAlign="inline"/>
            </w:pPr>
            <w:r w:rsidRPr="00AC6F47">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2266A6" w14:textId="436572BE" w:rsidR="0096725C" w:rsidRDefault="0096725C" w:rsidP="0096725C">
            <w:pPr>
              <w:pStyle w:val="Tick"/>
              <w:framePr w:hSpace="0" w:wrap="auto" w:vAnchor="margin" w:hAnchor="text" w:xAlign="left" w:yAlign="inline"/>
            </w:pPr>
            <w:r w:rsidRPr="00AC6F47">
              <w:sym w:font="Symbol" w:char="F0D6"/>
            </w: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C8E2E4" w14:textId="7689BA58" w:rsidR="0096725C" w:rsidRDefault="0096725C" w:rsidP="0096725C">
            <w:pPr>
              <w:pStyle w:val="Tick"/>
              <w:framePr w:hSpace="0" w:wrap="auto" w:vAnchor="margin" w:hAnchor="text" w:xAlign="left" w:yAlign="inline"/>
            </w:pPr>
            <w:r w:rsidRPr="00AC6F47">
              <w:sym w:font="Symbol" w:char="F0D6"/>
            </w: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B536F1" w14:textId="5E81F46A" w:rsidR="0096725C" w:rsidRDefault="0096725C" w:rsidP="0096725C">
            <w:pPr>
              <w:pStyle w:val="Tick"/>
              <w:framePr w:hSpace="0" w:wrap="auto" w:vAnchor="margin" w:hAnchor="text" w:xAlign="left" w:yAlign="inline"/>
            </w:pPr>
            <w:r w:rsidRPr="00AC6F47">
              <w:sym w:font="Symbol" w:char="F0D6"/>
            </w:r>
          </w:p>
        </w:tc>
      </w:tr>
      <w:tr w:rsidR="0096725C" w14:paraId="6AF57908"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2B33C935" w14:textId="7BC7CB86" w:rsidR="0096725C" w:rsidRDefault="0096725C" w:rsidP="0096725C">
            <w:r>
              <w:t xml:space="preserve">Providing and promoting a safe work environment where staff members are not exposed to hazards and can work without risk of injury or harm </w:t>
            </w:r>
            <w:r w:rsidRPr="6905B7CE">
              <w:rPr>
                <w:rStyle w:val="RefertoSourceDefinitionsAttachmentChar"/>
              </w:rPr>
              <w:t>(refer to Attachment 1)</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BAC201" w14:textId="6D6DA5C2" w:rsidR="0096725C" w:rsidRPr="0096725C" w:rsidRDefault="0096725C" w:rsidP="0096725C">
            <w:pPr>
              <w:pStyle w:val="Tick"/>
              <w:framePr w:hSpace="0" w:wrap="auto" w:vAnchor="margin" w:hAnchor="text" w:xAlign="left" w:yAlign="inline"/>
              <w:rPr>
                <w:b/>
                <w:bCs/>
              </w:rPr>
            </w:pPr>
            <w:r w:rsidRPr="0096725C">
              <w:rPr>
                <w:b/>
                <w:bCs/>
              </w:rPr>
              <w:t>R</w:t>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B192B5" w14:textId="719EA54B" w:rsidR="0096725C" w:rsidRDefault="0096725C" w:rsidP="0096725C">
            <w:pPr>
              <w:pStyle w:val="Tick"/>
              <w:framePr w:hSpace="0" w:wrap="auto" w:vAnchor="margin" w:hAnchor="text" w:xAlign="left" w:yAlign="inline"/>
            </w:pPr>
            <w:r w:rsidRPr="001A063B">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55E46C"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28E5B0"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0084D9" w14:textId="77777777" w:rsidR="0096725C" w:rsidRDefault="0096725C" w:rsidP="0096725C">
            <w:pPr>
              <w:pStyle w:val="Tick"/>
              <w:framePr w:hSpace="0" w:wrap="auto" w:vAnchor="margin" w:hAnchor="text" w:xAlign="left" w:yAlign="inline"/>
            </w:pPr>
          </w:p>
        </w:tc>
      </w:tr>
      <w:tr w:rsidR="0096725C" w14:paraId="1967E535"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66312004" w14:textId="37EC37C0" w:rsidR="0096725C" w:rsidRDefault="0096725C" w:rsidP="0096725C">
            <w:r>
              <w:t>I</w:t>
            </w:r>
            <w:r w:rsidRPr="00B143D1">
              <w:t>dentif</w:t>
            </w:r>
            <w:r>
              <w:t>ying</w:t>
            </w:r>
            <w:r w:rsidRPr="00B143D1">
              <w:t>, assess</w:t>
            </w:r>
            <w:r>
              <w:t>ing</w:t>
            </w:r>
            <w:r w:rsidRPr="00B143D1">
              <w:t>, and control</w:t>
            </w:r>
            <w:r>
              <w:t>ling</w:t>
            </w:r>
            <w:r w:rsidRPr="00B143D1">
              <w:t xml:space="preserve"> environmental risks in each workplace to reduce the potential for harm to </w:t>
            </w:r>
            <w:r>
              <w:t>s</w:t>
            </w:r>
            <w:r w:rsidRPr="00B143D1">
              <w:t xml:space="preserve">taff </w:t>
            </w:r>
            <w:r>
              <w:t>m</w:t>
            </w:r>
            <w:r w:rsidRPr="00B143D1">
              <w:t>embers</w:t>
            </w:r>
            <w:r>
              <w:t xml:space="preserve"> </w:t>
            </w:r>
            <w:r w:rsidRPr="0052253F">
              <w:rPr>
                <w:rStyle w:val="RefertoSourceDefinitionsAttachmentChar"/>
              </w:rPr>
              <w:t>(refer to Attachment 2)</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A619E4" w14:textId="5BDA1385" w:rsidR="0096725C" w:rsidRPr="0096725C" w:rsidRDefault="0096725C" w:rsidP="0096725C">
            <w:pPr>
              <w:pStyle w:val="Tick"/>
              <w:framePr w:hSpace="0" w:wrap="auto" w:vAnchor="margin" w:hAnchor="text" w:xAlign="left" w:yAlign="inline"/>
              <w:rPr>
                <w:b/>
                <w:bCs/>
              </w:rPr>
            </w:pPr>
            <w:r w:rsidRPr="0096725C">
              <w:rPr>
                <w:b/>
                <w:bCs/>
              </w:rPr>
              <w:t>R</w:t>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3BEA89" w14:textId="7B0A72BA" w:rsidR="0096725C" w:rsidRDefault="0096725C" w:rsidP="0096725C">
            <w:pPr>
              <w:pStyle w:val="Tick"/>
              <w:framePr w:hSpace="0" w:wrap="auto" w:vAnchor="margin" w:hAnchor="text" w:xAlign="left" w:yAlign="inline"/>
            </w:pPr>
            <w:r w:rsidRPr="001A063B">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A17824"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8AC5E9"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D74466" w14:textId="77777777" w:rsidR="0096725C" w:rsidRDefault="0096725C" w:rsidP="0096725C">
            <w:pPr>
              <w:pStyle w:val="Tick"/>
              <w:framePr w:hSpace="0" w:wrap="auto" w:vAnchor="margin" w:hAnchor="text" w:xAlign="left" w:yAlign="inline"/>
            </w:pPr>
          </w:p>
        </w:tc>
      </w:tr>
      <w:tr w:rsidR="0096725C" w14:paraId="7776909E"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5CE08338" w14:textId="1A817C0C" w:rsidR="0096725C" w:rsidRDefault="0096725C" w:rsidP="0096725C">
            <w:r>
              <w:t>I</w:t>
            </w:r>
            <w:r w:rsidRPr="009A6698">
              <w:t>mplement</w:t>
            </w:r>
            <w:r>
              <w:t>ing</w:t>
            </w:r>
            <w:r w:rsidRPr="009A6698">
              <w:t xml:space="preserve"> a risk </w:t>
            </w:r>
            <w:r>
              <w:t>assessment</w:t>
            </w:r>
            <w:r w:rsidRPr="009A6698">
              <w:t xml:space="preserve"> </w:t>
            </w:r>
            <w:r w:rsidRPr="00A03A90">
              <w:rPr>
                <w:rStyle w:val="RefertoSourceDefinitionsAttachmentChar"/>
              </w:rPr>
              <w:t>(refer to Definitions)</w:t>
            </w:r>
            <w:r>
              <w:t xml:space="preserve"> </w:t>
            </w:r>
            <w:r w:rsidRPr="009A6698">
              <w:t>approach in the management of workplace aggression and violence</w:t>
            </w:r>
            <w:r>
              <w:t xml:space="preserve"> </w:t>
            </w:r>
            <w:r w:rsidRPr="0052253F">
              <w:rPr>
                <w:rStyle w:val="RefertoSourceDefinitionsAttachmentChar"/>
              </w:rPr>
              <w:t>(refer to Attachment 2)</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16D46F" w14:textId="1EDFE3B9" w:rsidR="0096725C" w:rsidRPr="0096725C" w:rsidRDefault="0096725C" w:rsidP="0096725C">
            <w:pPr>
              <w:pStyle w:val="Tick"/>
              <w:framePr w:hSpace="0" w:wrap="auto" w:vAnchor="margin" w:hAnchor="text" w:xAlign="left" w:yAlign="inline"/>
              <w:rPr>
                <w:b/>
                <w:bCs/>
              </w:rPr>
            </w:pPr>
            <w:r w:rsidRPr="0096725C">
              <w:rPr>
                <w:b/>
                <w:bCs/>
              </w:rPr>
              <w:t>R</w:t>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E07F0B" w14:textId="690807D9" w:rsidR="0096725C" w:rsidRDefault="0096725C" w:rsidP="0096725C">
            <w:pPr>
              <w:pStyle w:val="Tick"/>
              <w:framePr w:hSpace="0" w:wrap="auto" w:vAnchor="margin" w:hAnchor="text" w:xAlign="left" w:yAlign="inline"/>
            </w:pPr>
            <w:r w:rsidRPr="001A063B">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767EDE"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EDFB7E"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D5F075" w14:textId="77777777" w:rsidR="0096725C" w:rsidRDefault="0096725C" w:rsidP="0096725C">
            <w:pPr>
              <w:pStyle w:val="Tick"/>
              <w:framePr w:hSpace="0" w:wrap="auto" w:vAnchor="margin" w:hAnchor="text" w:xAlign="left" w:yAlign="inline"/>
            </w:pPr>
          </w:p>
        </w:tc>
      </w:tr>
      <w:tr w:rsidR="0096725C" w14:paraId="0BD1104E"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1A96EE9E" w14:textId="12241A27" w:rsidR="0096725C" w:rsidRDefault="0096725C" w:rsidP="0096725C">
            <w:r>
              <w:t>P</w:t>
            </w:r>
            <w:r w:rsidRPr="009A6698">
              <w:t>romot</w:t>
            </w:r>
            <w:r>
              <w:t>ing</w:t>
            </w:r>
            <w:r w:rsidRPr="009A6698">
              <w:t xml:space="preserve"> a no tolerance approach to any form of aggression or violence, including verbal abuse against </w:t>
            </w:r>
            <w:r>
              <w:t>s</w:t>
            </w:r>
            <w:r w:rsidRPr="009A6698">
              <w:t xml:space="preserve">taff </w:t>
            </w:r>
            <w:r>
              <w:t>m</w:t>
            </w:r>
            <w:r w:rsidRPr="009A6698">
              <w:t>embers</w:t>
            </w:r>
            <w:r>
              <w:t xml:space="preserve"> </w:t>
            </w:r>
            <w:r w:rsidRPr="00016FAB">
              <w:rPr>
                <w:rStyle w:val="RefertoSourceDefinitionsAttachmentChar"/>
              </w:rPr>
              <w:t>(refer to Code of Conduct Policy)</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4CE88F" w14:textId="4F01BDE8" w:rsidR="0096725C" w:rsidRDefault="0096725C" w:rsidP="0096725C">
            <w:pPr>
              <w:pStyle w:val="Tick"/>
              <w:framePr w:hSpace="0" w:wrap="auto" w:vAnchor="margin" w:hAnchor="text" w:xAlign="left" w:yAlign="inline"/>
            </w:pPr>
            <w:r w:rsidRPr="00FD450D">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828287" w14:textId="56BD3E3F" w:rsidR="0096725C" w:rsidRDefault="0096725C" w:rsidP="0096725C">
            <w:pPr>
              <w:pStyle w:val="Tick"/>
              <w:framePr w:hSpace="0" w:wrap="auto" w:vAnchor="margin" w:hAnchor="text" w:xAlign="left" w:yAlign="inline"/>
            </w:pPr>
            <w:r w:rsidRPr="001A063B">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D640F1" w14:textId="0F7D4A44" w:rsidR="0096725C" w:rsidRDefault="0096725C" w:rsidP="0096725C">
            <w:pPr>
              <w:pStyle w:val="Tick"/>
              <w:framePr w:hSpace="0" w:wrap="auto" w:vAnchor="margin" w:hAnchor="text" w:xAlign="left" w:yAlign="inline"/>
            </w:pPr>
            <w:r>
              <w:sym w:font="Symbol" w:char="F0D6"/>
            </w: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865DD4" w14:textId="79C2AADE" w:rsidR="0096725C" w:rsidRDefault="0096725C" w:rsidP="0096725C">
            <w:pPr>
              <w:pStyle w:val="Tick"/>
              <w:framePr w:hSpace="0" w:wrap="auto" w:vAnchor="margin" w:hAnchor="text" w:xAlign="left" w:yAlign="inline"/>
            </w:pPr>
            <w:r>
              <w:rPr>
                <w:rFonts w:ascii="Symbol" w:eastAsia="Symbol" w:hAnsi="Symbol" w:cs="Symbol"/>
              </w:rPr>
              <w:t>Ö</w:t>
            </w: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CA66A8" w14:textId="3893B4FE" w:rsidR="0096725C" w:rsidRDefault="0096725C" w:rsidP="0096725C">
            <w:pPr>
              <w:pStyle w:val="Tick"/>
              <w:framePr w:hSpace="0" w:wrap="auto" w:vAnchor="margin" w:hAnchor="text" w:xAlign="left" w:yAlign="inline"/>
            </w:pPr>
            <w:r>
              <w:sym w:font="Symbol" w:char="F0D6"/>
            </w:r>
          </w:p>
        </w:tc>
      </w:tr>
      <w:tr w:rsidR="0096725C" w14:paraId="1B4B8064"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6E6B2892" w14:textId="2B66F9BF" w:rsidR="0096725C" w:rsidRDefault="0096725C" w:rsidP="0096725C">
            <w:r>
              <w:t>P</w:t>
            </w:r>
            <w:r w:rsidRPr="007A5878">
              <w:t>rovid</w:t>
            </w:r>
            <w:r>
              <w:t>ing</w:t>
            </w:r>
            <w:r w:rsidRPr="007A5878">
              <w:t xml:space="preserve"> training programs specific to the needs of </w:t>
            </w:r>
            <w:r>
              <w:t>s</w:t>
            </w:r>
            <w:r w:rsidRPr="007A5878">
              <w:t>taff, relative to the degree of risk faced within the</w:t>
            </w:r>
            <w:r>
              <w:t xml:space="preserve"> </w:t>
            </w:r>
            <w:r w:rsidRPr="007A5878">
              <w:t>working environment</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0057A3" w14:textId="60F1BF58" w:rsidR="0096725C" w:rsidRDefault="0096725C" w:rsidP="0096725C">
            <w:pPr>
              <w:pStyle w:val="Tick"/>
              <w:framePr w:hSpace="0" w:wrap="auto" w:vAnchor="margin" w:hAnchor="text" w:xAlign="left" w:yAlign="inline"/>
            </w:pPr>
            <w:r w:rsidRPr="00FD450D">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2EBF96" w14:textId="566AEC4A" w:rsidR="0096725C" w:rsidRDefault="0096725C" w:rsidP="0096725C">
            <w:pPr>
              <w:pStyle w:val="Tick"/>
              <w:framePr w:hSpace="0" w:wrap="auto" w:vAnchor="margin" w:hAnchor="text" w:xAlign="left" w:yAlign="inline"/>
            </w:pPr>
            <w:r w:rsidRPr="001A063B">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478C03F"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741A29"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1C7899" w14:textId="77777777" w:rsidR="0096725C" w:rsidRDefault="0096725C" w:rsidP="0096725C">
            <w:pPr>
              <w:pStyle w:val="Tick"/>
              <w:framePr w:hSpace="0" w:wrap="auto" w:vAnchor="margin" w:hAnchor="text" w:xAlign="left" w:yAlign="inline"/>
            </w:pPr>
          </w:p>
        </w:tc>
      </w:tr>
      <w:tr w:rsidR="0096725C" w14:paraId="36C0AFA7"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59974B95" w14:textId="07A8F255" w:rsidR="0096725C" w:rsidRDefault="0096725C" w:rsidP="0096725C">
            <w:r>
              <w:t>S</w:t>
            </w:r>
            <w:r w:rsidRPr="00A67082">
              <w:t>upport</w:t>
            </w:r>
            <w:r>
              <w:t>ing</w:t>
            </w:r>
            <w:r w:rsidRPr="00A67082">
              <w:t xml:space="preserve"> </w:t>
            </w:r>
            <w:r>
              <w:t>s</w:t>
            </w:r>
            <w:r w:rsidRPr="00A67082">
              <w:t>taff members to actively report all incidents and hazards related to aggression and violence</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3B8B51" w14:textId="1EDA4585" w:rsidR="0096725C" w:rsidRPr="0096725C" w:rsidRDefault="0096725C" w:rsidP="0096725C">
            <w:pPr>
              <w:pStyle w:val="Tick"/>
              <w:framePr w:hSpace="0" w:wrap="auto" w:vAnchor="margin" w:hAnchor="text" w:xAlign="left" w:yAlign="inline"/>
              <w:rPr>
                <w:b/>
                <w:bCs/>
              </w:rPr>
            </w:pPr>
            <w:r w:rsidRPr="0096725C">
              <w:rPr>
                <w:b/>
                <w:bCs/>
              </w:rPr>
              <w:t>R</w:t>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5C6364" w14:textId="62086014" w:rsidR="0096725C" w:rsidRDefault="0096725C" w:rsidP="0096725C">
            <w:pPr>
              <w:pStyle w:val="Tick"/>
              <w:framePr w:hSpace="0" w:wrap="auto" w:vAnchor="margin" w:hAnchor="text" w:xAlign="left" w:yAlign="inline"/>
            </w:pPr>
            <w:r w:rsidRPr="001A063B">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5DB94F"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9AFE90" w14:textId="5C9E2F2E"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24C5AF" w14:textId="77777777" w:rsidR="0096725C" w:rsidRDefault="0096725C" w:rsidP="0096725C">
            <w:pPr>
              <w:pStyle w:val="Tick"/>
              <w:framePr w:hSpace="0" w:wrap="auto" w:vAnchor="margin" w:hAnchor="text" w:xAlign="left" w:yAlign="inline"/>
            </w:pPr>
          </w:p>
        </w:tc>
      </w:tr>
      <w:tr w:rsidR="0096725C" w14:paraId="6FC15297"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191F74DC" w14:textId="4C35036B" w:rsidR="0096725C" w:rsidRDefault="0096725C" w:rsidP="0096725C">
            <w:r>
              <w:t>I</w:t>
            </w:r>
            <w:r w:rsidRPr="002C74E1">
              <w:t>nformi</w:t>
            </w:r>
            <w:r>
              <w:t>ng staff</w:t>
            </w:r>
            <w:r w:rsidRPr="002C74E1">
              <w:t xml:space="preserve"> and other persons at</w:t>
            </w:r>
            <w:r>
              <w:t xml:space="preserve"> </w:t>
            </w:r>
            <w:sdt>
              <w:sdtPr>
                <w:alias w:val="Company"/>
                <w:tag w:val=""/>
                <w:id w:val="-757983236"/>
                <w:placeholder>
                  <w:docPart w:val="3DFC6FDDC41346289FD20BB11BACBC1B"/>
                </w:placeholder>
                <w:dataBinding w:prefixMappings="xmlns:ns0='http://schemas.openxmlformats.org/officeDocument/2006/extended-properties' " w:xpath="/ns0:Properties[1]/ns0:Company[1]" w:storeItemID="{6668398D-A668-4E3E-A5EB-62B293D839F1}"/>
                <w:text/>
              </w:sdtPr>
              <w:sdtContent>
                <w:r w:rsidR="006B53EC">
                  <w:t xml:space="preserve">Russell Court Kindergarten &amp; Children’s Centre </w:t>
                </w:r>
              </w:sdtContent>
            </w:sdt>
            <w:r>
              <w:t xml:space="preserve"> </w:t>
            </w:r>
            <w:r w:rsidRPr="002C74E1">
              <w:t>about unacceptable behaviours in the workplace</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2D192" w14:textId="38488D83" w:rsidR="0096725C" w:rsidRDefault="0096725C" w:rsidP="0096725C">
            <w:pPr>
              <w:pStyle w:val="Tick"/>
              <w:framePr w:hSpace="0" w:wrap="auto" w:vAnchor="margin" w:hAnchor="text" w:xAlign="left" w:yAlign="inline"/>
            </w:pPr>
            <w:r>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BEA9FA" w14:textId="15DD200C" w:rsidR="0096725C" w:rsidRDefault="0096725C" w:rsidP="0096725C">
            <w:pPr>
              <w:pStyle w:val="Tick"/>
              <w:framePr w:hSpace="0" w:wrap="auto" w:vAnchor="margin" w:hAnchor="text" w:xAlign="left" w:yAlign="inline"/>
            </w:pPr>
            <w:r w:rsidRPr="001A063B">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8BB0C9"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0A0E7A"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DA10BF" w14:textId="77777777" w:rsidR="0096725C" w:rsidRDefault="0096725C" w:rsidP="0096725C">
            <w:pPr>
              <w:pStyle w:val="Tick"/>
              <w:framePr w:hSpace="0" w:wrap="auto" w:vAnchor="margin" w:hAnchor="text" w:xAlign="left" w:yAlign="inline"/>
            </w:pPr>
          </w:p>
        </w:tc>
      </w:tr>
      <w:tr w:rsidR="0096725C" w14:paraId="0071D2F7"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668A5793" w14:textId="5E32259F" w:rsidR="0096725C" w:rsidRPr="00B00B79" w:rsidRDefault="0096725C" w:rsidP="0096725C">
            <w:pPr>
              <w:rPr>
                <w:highlight w:val="yellow"/>
              </w:rPr>
            </w:pPr>
            <w:r w:rsidRPr="001C6FCE">
              <w:t xml:space="preserve">Ensuring all incidents and near misses of violence or aggression are reported via </w:t>
            </w:r>
            <w:r w:rsidRPr="00B00B79">
              <w:rPr>
                <w:highlight w:val="yellow"/>
              </w:rPr>
              <w:t xml:space="preserve">[Insert reporting system]. </w:t>
            </w:r>
            <w:r w:rsidRPr="001C6FCE">
              <w:t>External reporting to WorkSafe may also be required, in the case of notifiable incidents</w:t>
            </w:r>
            <w:r>
              <w:t xml:space="preserve"> </w:t>
            </w:r>
            <w:r w:rsidRPr="00722DFE">
              <w:rPr>
                <w:rStyle w:val="RefertoSourceDefinitionsAttachmentChar"/>
              </w:rPr>
              <w:t>(</w:t>
            </w:r>
            <w:r w:rsidRPr="00B16DBF">
              <w:rPr>
                <w:rStyle w:val="RefertoSourceDefinitionsAttachmentChar"/>
              </w:rPr>
              <w:t>refer to Definitions)</w:t>
            </w:r>
            <w:r>
              <w:t xml:space="preserve"> </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4E91D2" w14:textId="4998F703" w:rsidR="0096725C" w:rsidRPr="0096725C" w:rsidRDefault="0096725C" w:rsidP="0096725C">
            <w:pPr>
              <w:pStyle w:val="Tick"/>
              <w:framePr w:hSpace="0" w:wrap="auto" w:vAnchor="margin" w:hAnchor="text" w:xAlign="left" w:yAlign="inline"/>
              <w:rPr>
                <w:b/>
                <w:bCs/>
              </w:rPr>
            </w:pPr>
            <w:r w:rsidRPr="0096725C">
              <w:rPr>
                <w:b/>
                <w:bCs/>
              </w:rPr>
              <w:t>R</w:t>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3D02F3" w14:textId="62132034" w:rsidR="0096725C" w:rsidRDefault="0096725C" w:rsidP="0096725C">
            <w:pPr>
              <w:pStyle w:val="Tick"/>
              <w:framePr w:hSpace="0" w:wrap="auto" w:vAnchor="margin" w:hAnchor="text" w:xAlign="left" w:yAlign="inline"/>
            </w:pPr>
            <w:r w:rsidRPr="001A063B">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A70012"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BA5336"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16F997" w14:textId="77777777" w:rsidR="0096725C" w:rsidRDefault="0096725C" w:rsidP="0096725C">
            <w:pPr>
              <w:pStyle w:val="Tick"/>
              <w:framePr w:hSpace="0" w:wrap="auto" w:vAnchor="margin" w:hAnchor="text" w:xAlign="left" w:yAlign="inline"/>
            </w:pPr>
          </w:p>
        </w:tc>
      </w:tr>
      <w:tr w:rsidR="0096725C" w14:paraId="015A0900"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17BD309B" w14:textId="7E1A0DFF" w:rsidR="0096725C" w:rsidRDefault="0096725C" w:rsidP="0096725C">
            <w:r>
              <w:t>Ensuring a</w:t>
            </w:r>
            <w:r w:rsidRPr="00B00B79">
              <w:t>ll incidents and near misses reported are reviewed by [</w:t>
            </w:r>
            <w:r w:rsidRPr="00772DA0">
              <w:rPr>
                <w:highlight w:val="yellow"/>
              </w:rPr>
              <w:t>Insert appropriate position e.g. manager or OHS Committee</w:t>
            </w:r>
            <w:r w:rsidRPr="00B00B79">
              <w:t>] and will be investigated to identity controls</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FE777C" w14:textId="1C344AB7" w:rsidR="0096725C" w:rsidRDefault="0096725C" w:rsidP="0096725C">
            <w:pPr>
              <w:pStyle w:val="Tick"/>
              <w:framePr w:hSpace="0" w:wrap="auto" w:vAnchor="margin" w:hAnchor="text" w:xAlign="left" w:yAlign="inline"/>
            </w:pPr>
            <w:r w:rsidRPr="00627490">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3AAD54" w14:textId="664500B0" w:rsidR="0096725C" w:rsidRDefault="0096725C" w:rsidP="0096725C">
            <w:pPr>
              <w:pStyle w:val="Tick"/>
              <w:framePr w:hSpace="0" w:wrap="auto" w:vAnchor="margin" w:hAnchor="text" w:xAlign="left" w:yAlign="inline"/>
            </w:pPr>
            <w:r w:rsidRPr="00627490">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187531"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548E13"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DB4E5D" w14:textId="77777777" w:rsidR="0096725C" w:rsidRDefault="0096725C" w:rsidP="0096725C">
            <w:pPr>
              <w:pStyle w:val="Tick"/>
              <w:framePr w:hSpace="0" w:wrap="auto" w:vAnchor="margin" w:hAnchor="text" w:xAlign="left" w:yAlign="inline"/>
            </w:pPr>
          </w:p>
        </w:tc>
      </w:tr>
      <w:tr w:rsidR="0096725C" w14:paraId="2CFE6CD2"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7617F5DA" w14:textId="066A7588" w:rsidR="0096725C" w:rsidRDefault="0096725C" w:rsidP="0096725C">
            <w:r>
              <w:t>Ensuring all staff, contractors, volunteers and students are given an induction and on-going training (if applicable) to learn relevant skills and strategies on conflict and aggression management</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3F9686" w14:textId="45645F6F" w:rsidR="0096725C" w:rsidRDefault="0096725C" w:rsidP="0096725C">
            <w:pPr>
              <w:pStyle w:val="Tick"/>
              <w:framePr w:hSpace="0" w:wrap="auto" w:vAnchor="margin" w:hAnchor="text" w:xAlign="left" w:yAlign="inline"/>
            </w:pPr>
            <w:r w:rsidRPr="001A4F14">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7E481A" w14:textId="6E0C079F" w:rsidR="0096725C" w:rsidRDefault="0096725C" w:rsidP="0096725C">
            <w:pPr>
              <w:pStyle w:val="Tick"/>
              <w:framePr w:hSpace="0" w:wrap="auto" w:vAnchor="margin" w:hAnchor="text" w:xAlign="left" w:yAlign="inline"/>
            </w:pPr>
            <w:r>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A0FAD7"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C3EB70"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2BFFBA" w14:textId="77777777" w:rsidR="0096725C" w:rsidRDefault="0096725C" w:rsidP="0096725C">
            <w:pPr>
              <w:pStyle w:val="Tick"/>
              <w:framePr w:hSpace="0" w:wrap="auto" w:vAnchor="margin" w:hAnchor="text" w:xAlign="left" w:yAlign="inline"/>
            </w:pPr>
          </w:p>
        </w:tc>
      </w:tr>
      <w:tr w:rsidR="0096725C" w14:paraId="453DF70D"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37A17D7F" w14:textId="74970D06" w:rsidR="0096725C" w:rsidRDefault="0096725C" w:rsidP="0096725C">
            <w:r w:rsidRPr="006867CD">
              <w:t>E</w:t>
            </w:r>
            <w:r>
              <w:t xml:space="preserve">nsuring all staff </w:t>
            </w:r>
            <w:r w:rsidRPr="006867CD">
              <w:t>at</w:t>
            </w:r>
            <w:r>
              <w:t xml:space="preserve">  </w:t>
            </w:r>
            <w:sdt>
              <w:sdtPr>
                <w:alias w:val="Company"/>
                <w:tag w:val=""/>
                <w:id w:val="1086268892"/>
                <w:placeholder>
                  <w:docPart w:val="76692B4580254A609C381AF69CDBCB0D"/>
                </w:placeholder>
                <w:dataBinding w:prefixMappings="xmlns:ns0='http://schemas.openxmlformats.org/officeDocument/2006/extended-properties' " w:xpath="/ns0:Properties[1]/ns0:Company[1]" w:storeItemID="{6668398D-A668-4E3E-A5EB-62B293D839F1}"/>
                <w:text/>
              </w:sdtPr>
              <w:sdtContent>
                <w:r w:rsidR="006B53EC">
                  <w:t xml:space="preserve">Russell Court Kindergarten &amp; Children’s Centre </w:t>
                </w:r>
              </w:sdtContent>
            </w:sdt>
            <w:r w:rsidDel="006E2EAD">
              <w:t xml:space="preserve"> </w:t>
            </w:r>
            <w:r w:rsidRPr="006867CD">
              <w:t>are trained on the appropriate response to the types of violence or aggression they may be exposed</w:t>
            </w:r>
            <w:r>
              <w:t xml:space="preserve"> to</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58365F" w14:textId="4BF4C200" w:rsidR="0096725C" w:rsidRDefault="0096725C" w:rsidP="0096725C">
            <w:pPr>
              <w:pStyle w:val="Tick"/>
              <w:framePr w:hSpace="0" w:wrap="auto" w:vAnchor="margin" w:hAnchor="text" w:xAlign="left" w:yAlign="inline"/>
            </w:pPr>
            <w:r w:rsidRPr="001A4F14">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2AAE0E" w14:textId="41D93516" w:rsidR="0096725C" w:rsidRDefault="0096725C" w:rsidP="0096725C">
            <w:pPr>
              <w:pStyle w:val="Tick"/>
              <w:framePr w:hSpace="0" w:wrap="auto" w:vAnchor="margin" w:hAnchor="text" w:xAlign="left" w:yAlign="inline"/>
            </w:pPr>
            <w:r w:rsidRPr="00464131">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643D3A"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8DDAB9"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0CC067" w14:textId="77777777" w:rsidR="0096725C" w:rsidRDefault="0096725C" w:rsidP="0096725C">
            <w:pPr>
              <w:pStyle w:val="Tick"/>
              <w:framePr w:hSpace="0" w:wrap="auto" w:vAnchor="margin" w:hAnchor="text" w:xAlign="left" w:yAlign="inline"/>
            </w:pPr>
          </w:p>
        </w:tc>
      </w:tr>
      <w:tr w:rsidR="0096725C" w14:paraId="2D42D83F"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753B7A12" w14:textId="23E7EA85" w:rsidR="0096725C" w:rsidRDefault="0096725C" w:rsidP="0096725C">
            <w:r>
              <w:t>Taking a</w:t>
            </w:r>
            <w:r w:rsidRPr="006867CD">
              <w:t>ppropriate action after any incidents of violence and aggression, in terms of support, counselling and follow-up</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C70844" w14:textId="69C5042D" w:rsidR="0096725C" w:rsidRDefault="0096725C" w:rsidP="0096725C">
            <w:pPr>
              <w:pStyle w:val="Tick"/>
              <w:framePr w:hSpace="0" w:wrap="auto" w:vAnchor="margin" w:hAnchor="text" w:xAlign="left" w:yAlign="inline"/>
            </w:pPr>
            <w:r w:rsidRPr="001A4F14">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94D8C4" w14:textId="71395F48" w:rsidR="0096725C" w:rsidRDefault="0096725C" w:rsidP="0096725C">
            <w:pPr>
              <w:pStyle w:val="Tick"/>
              <w:framePr w:hSpace="0" w:wrap="auto" w:vAnchor="margin" w:hAnchor="text" w:xAlign="left" w:yAlign="inline"/>
            </w:pPr>
            <w:r w:rsidRPr="00464131">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4CBCA8"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EE50A0"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97CA90" w14:textId="77777777" w:rsidR="0096725C" w:rsidRDefault="0096725C" w:rsidP="0096725C">
            <w:pPr>
              <w:pStyle w:val="Tick"/>
              <w:framePr w:hSpace="0" w:wrap="auto" w:vAnchor="margin" w:hAnchor="text" w:xAlign="left" w:yAlign="inline"/>
            </w:pPr>
          </w:p>
        </w:tc>
      </w:tr>
      <w:tr w:rsidR="0096725C" w14:paraId="341AAC32"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786EABF2" w14:textId="53B1C56F" w:rsidR="0096725C" w:rsidRDefault="0096725C" w:rsidP="0096725C">
            <w:r>
              <w:t>Keeping a r</w:t>
            </w:r>
            <w:r w:rsidRPr="006867CD">
              <w:t>ecord of persons who have exhibited past behaviours of violence and aggression and shar</w:t>
            </w:r>
            <w:r>
              <w:t>ing</w:t>
            </w:r>
            <w:r w:rsidRPr="006867CD">
              <w:t xml:space="preserve"> amongst appropriate staff</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C7528F" w14:textId="55FBD862" w:rsidR="0096725C" w:rsidRDefault="0096725C" w:rsidP="0096725C">
            <w:pPr>
              <w:pStyle w:val="Tick"/>
              <w:framePr w:hSpace="0" w:wrap="auto" w:vAnchor="margin" w:hAnchor="text" w:xAlign="left" w:yAlign="inline"/>
            </w:pPr>
            <w:r w:rsidRPr="001A4F14">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B7044E" w14:textId="18632837" w:rsidR="0096725C" w:rsidRDefault="0096725C" w:rsidP="0096725C">
            <w:pPr>
              <w:pStyle w:val="Tick"/>
              <w:framePr w:hSpace="0" w:wrap="auto" w:vAnchor="margin" w:hAnchor="text" w:xAlign="left" w:yAlign="inline"/>
            </w:pPr>
            <w:r w:rsidRPr="00464131">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2CDB56"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E73228"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7C000C" w14:textId="77777777" w:rsidR="0096725C" w:rsidRDefault="0096725C" w:rsidP="0096725C">
            <w:pPr>
              <w:pStyle w:val="Tick"/>
              <w:framePr w:hSpace="0" w:wrap="auto" w:vAnchor="margin" w:hAnchor="text" w:xAlign="left" w:yAlign="inline"/>
            </w:pPr>
          </w:p>
        </w:tc>
      </w:tr>
      <w:tr w:rsidR="0096725C" w14:paraId="19706DCF"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7E4CB9DA" w14:textId="7DCBB567" w:rsidR="0096725C" w:rsidRDefault="0096725C" w:rsidP="0096725C">
            <w:r>
              <w:t>I</w:t>
            </w:r>
            <w:r w:rsidRPr="004A1C51">
              <w:t>mplement</w:t>
            </w:r>
            <w:r>
              <w:t>ing</w:t>
            </w:r>
            <w:r w:rsidRPr="004A1C51">
              <w:t xml:space="preserve"> appropriate security measures to protect the health and safety of staff from OVA</w:t>
            </w:r>
            <w:r>
              <w:t xml:space="preserve"> </w:t>
            </w:r>
            <w:r w:rsidRPr="001A681E">
              <w:rPr>
                <w:rStyle w:val="RefertoSourceDefinitionsAttachmentChar"/>
              </w:rPr>
              <w:t xml:space="preserve">(refer to Definitions) </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82C92B" w14:textId="25F94315" w:rsidR="0096725C" w:rsidRDefault="0096725C" w:rsidP="0096725C">
            <w:pPr>
              <w:pStyle w:val="Tick"/>
              <w:framePr w:hSpace="0" w:wrap="auto" w:vAnchor="margin" w:hAnchor="text" w:xAlign="left" w:yAlign="inline"/>
            </w:pPr>
            <w:r w:rsidRPr="001A4F14">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6C62E5" w14:textId="417D5CAF" w:rsidR="0096725C" w:rsidRDefault="0096725C" w:rsidP="0096725C">
            <w:pPr>
              <w:pStyle w:val="Tick"/>
              <w:framePr w:hSpace="0" w:wrap="auto" w:vAnchor="margin" w:hAnchor="text" w:xAlign="left" w:yAlign="inline"/>
            </w:pPr>
            <w:r w:rsidRPr="00464131">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1AB0BA"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FA98A1"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BE0FC9" w14:textId="77777777" w:rsidR="0096725C" w:rsidRDefault="0096725C" w:rsidP="0096725C">
            <w:pPr>
              <w:pStyle w:val="Tick"/>
              <w:framePr w:hSpace="0" w:wrap="auto" w:vAnchor="margin" w:hAnchor="text" w:xAlign="left" w:yAlign="inline"/>
            </w:pPr>
          </w:p>
        </w:tc>
      </w:tr>
      <w:tr w:rsidR="0096725C" w14:paraId="6B097A87"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0931653C" w14:textId="65F00A64" w:rsidR="0096725C" w:rsidRDefault="0096725C" w:rsidP="0096725C">
            <w:r>
              <w:lastRenderedPageBreak/>
              <w:t xml:space="preserve">Ensuring that all </w:t>
            </w:r>
            <w:r w:rsidRPr="004A1C51">
              <w:t>allegations or acts of violence or aggression will be thoroughly investigated, and where appropriate may be referred to the Police</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0569C4" w14:textId="23261494" w:rsidR="0096725C" w:rsidRDefault="0096725C" w:rsidP="0096725C">
            <w:pPr>
              <w:pStyle w:val="Tick"/>
              <w:framePr w:hSpace="0" w:wrap="auto" w:vAnchor="margin" w:hAnchor="text" w:xAlign="left" w:yAlign="inline"/>
            </w:pPr>
            <w:r w:rsidRPr="001A4F14">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B75C2B" w14:textId="5F54CFE1" w:rsidR="0096725C" w:rsidRDefault="0096725C" w:rsidP="0096725C">
            <w:pPr>
              <w:pStyle w:val="Tick"/>
              <w:framePr w:hSpace="0" w:wrap="auto" w:vAnchor="margin" w:hAnchor="text" w:xAlign="left" w:yAlign="inline"/>
            </w:pPr>
            <w:r w:rsidRPr="00464131">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57C0E6"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902B3E"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D7D4BF" w14:textId="77777777" w:rsidR="0096725C" w:rsidRDefault="0096725C" w:rsidP="0096725C">
            <w:pPr>
              <w:pStyle w:val="Tick"/>
              <w:framePr w:hSpace="0" w:wrap="auto" w:vAnchor="margin" w:hAnchor="text" w:xAlign="left" w:yAlign="inline"/>
            </w:pPr>
          </w:p>
        </w:tc>
      </w:tr>
      <w:tr w:rsidR="0096725C" w14:paraId="064D38DC"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67A26CCE" w14:textId="6107EFF7" w:rsidR="0096725C" w:rsidRDefault="0096725C" w:rsidP="0096725C">
            <w:r>
              <w:t>Notifying Work Safe Victoria within 48 hours of a n</w:t>
            </w:r>
            <w:r w:rsidRPr="00947F4D">
              <w:t xml:space="preserve">otifiable </w:t>
            </w:r>
            <w:r>
              <w:t>i</w:t>
            </w:r>
            <w:r w:rsidRPr="00947F4D">
              <w:t>ncident</w:t>
            </w:r>
            <w:r>
              <w:t xml:space="preserve"> </w:t>
            </w:r>
            <w:r w:rsidRPr="00CC2FFC">
              <w:rPr>
                <w:rStyle w:val="RefertoSourceDefinitionsAttachmentChar"/>
              </w:rPr>
              <w:t>(refer to Definitions)</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3509CE" w14:textId="1286C53B" w:rsidR="0096725C" w:rsidRPr="0096725C" w:rsidRDefault="0096725C" w:rsidP="0096725C">
            <w:pPr>
              <w:pStyle w:val="Tick"/>
              <w:framePr w:hSpace="0" w:wrap="auto" w:vAnchor="margin" w:hAnchor="text" w:xAlign="left" w:yAlign="inline"/>
              <w:rPr>
                <w:b/>
                <w:bCs/>
              </w:rPr>
            </w:pPr>
            <w:r w:rsidRPr="0096725C">
              <w:rPr>
                <w:b/>
                <w:bCs/>
              </w:rPr>
              <w:t>R</w:t>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C5FE0C" w14:textId="4EE5BD68" w:rsidR="0096725C" w:rsidRDefault="0096725C" w:rsidP="0096725C">
            <w:pPr>
              <w:pStyle w:val="Tick"/>
              <w:framePr w:hSpace="0" w:wrap="auto" w:vAnchor="margin" w:hAnchor="text" w:xAlign="left" w:yAlign="inline"/>
            </w:pPr>
            <w:r w:rsidRPr="00464131">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B006E0"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048428"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4EE8FD" w14:textId="77777777" w:rsidR="0096725C" w:rsidRDefault="0096725C" w:rsidP="0096725C">
            <w:pPr>
              <w:pStyle w:val="Tick"/>
              <w:framePr w:hSpace="0" w:wrap="auto" w:vAnchor="margin" w:hAnchor="text" w:xAlign="left" w:yAlign="inline"/>
            </w:pPr>
          </w:p>
        </w:tc>
      </w:tr>
      <w:tr w:rsidR="002D10DE" w14:paraId="644B1BD4"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46201839" w14:textId="5BE928DE" w:rsidR="00D17740" w:rsidRDefault="00D17740" w:rsidP="00842592">
            <w:r w:rsidRPr="00D17740">
              <w:t xml:space="preserve">Notifying DET within 24 hours of becoming aware of a notifiable complaint </w:t>
            </w:r>
            <w:r w:rsidRPr="00452D0E">
              <w:rPr>
                <w:rStyle w:val="RefertoSourceDefinitionsAttachmentChar"/>
              </w:rPr>
              <w:t>(refer to Definitions)</w:t>
            </w:r>
            <w:r w:rsidRPr="00D17740">
              <w:t xml:space="preserve"> or allegation regarding the safety, health and/or welfare of a child at the service</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4E0EC2" w14:textId="2EBCFD68" w:rsidR="00D17740" w:rsidRPr="0096725C" w:rsidRDefault="00F33E01" w:rsidP="00BE6DEA">
            <w:pPr>
              <w:pStyle w:val="Tick"/>
              <w:framePr w:hSpace="0" w:wrap="auto" w:vAnchor="margin" w:hAnchor="text" w:xAlign="left" w:yAlign="inline"/>
              <w:rPr>
                <w:b/>
                <w:bCs/>
              </w:rPr>
            </w:pPr>
            <w:r w:rsidRPr="0096725C">
              <w:rPr>
                <w:b/>
                <w:bCs/>
              </w:rPr>
              <w:t>R</w:t>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991054" w14:textId="1510AF97" w:rsidR="00D17740" w:rsidRDefault="0096725C" w:rsidP="00BE6DEA">
            <w:pPr>
              <w:pStyle w:val="Tick"/>
              <w:framePr w:hSpace="0" w:wrap="auto" w:vAnchor="margin" w:hAnchor="text" w:xAlign="left" w:yAlign="inline"/>
            </w:pPr>
            <w:r>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1436EB" w14:textId="77777777" w:rsidR="00D17740" w:rsidRDefault="00D17740" w:rsidP="00BE6DEA">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8B8506" w14:textId="77777777" w:rsidR="00D17740" w:rsidRDefault="00D17740" w:rsidP="00BE6DEA">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97B2519" w14:textId="482EEDF0" w:rsidR="00D17740" w:rsidRDefault="00D17740" w:rsidP="0096725C">
            <w:pPr>
              <w:pStyle w:val="Tick"/>
              <w:framePr w:hSpace="0" w:wrap="auto" w:vAnchor="margin" w:hAnchor="text" w:xAlign="left" w:yAlign="inline"/>
            </w:pPr>
          </w:p>
        </w:tc>
      </w:tr>
      <w:tr w:rsidR="002D10DE" w14:paraId="7F92EDE3"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65AE7065" w14:textId="44CB7AB7" w:rsidR="00FD08F2" w:rsidRDefault="00634DB9" w:rsidP="00842592">
            <w:r>
              <w:t>E</w:t>
            </w:r>
            <w:r w:rsidR="004A1C51" w:rsidRPr="004A1C51">
              <w:t>valuat</w:t>
            </w:r>
            <w:r>
              <w:t>ing</w:t>
            </w:r>
            <w:r w:rsidR="004A1C51" w:rsidRPr="004A1C51">
              <w:t xml:space="preserve"> the effectiveness of th</w:t>
            </w:r>
            <w:r>
              <w:t xml:space="preserve">is </w:t>
            </w:r>
            <w:r w:rsidR="004A1C51" w:rsidRPr="004A1C51">
              <w:t>poli</w:t>
            </w:r>
            <w:r>
              <w:t>cy</w:t>
            </w:r>
            <w:r w:rsidR="004A1C51" w:rsidRPr="004A1C51">
              <w:t xml:space="preserve"> to minimise violence and aggression</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1ACD7F" w14:textId="650F241B" w:rsidR="00FD08F2" w:rsidRDefault="0096725C" w:rsidP="00BE6DEA">
            <w:pPr>
              <w:pStyle w:val="Tick"/>
              <w:framePr w:hSpace="0" w:wrap="auto" w:vAnchor="margin" w:hAnchor="text" w:xAlign="left" w:yAlign="inline"/>
            </w:pPr>
            <w:r>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4A762D" w14:textId="4C194855" w:rsidR="00FD08F2" w:rsidRDefault="0096725C" w:rsidP="00BE6DEA">
            <w:pPr>
              <w:pStyle w:val="Tick"/>
              <w:framePr w:hSpace="0" w:wrap="auto" w:vAnchor="margin" w:hAnchor="text" w:xAlign="left" w:yAlign="inline"/>
            </w:pPr>
            <w:r>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A46BB2" w14:textId="77777777" w:rsidR="00FD08F2" w:rsidRDefault="00FD08F2" w:rsidP="00BE6DEA">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C47338" w14:textId="77777777" w:rsidR="00FD08F2" w:rsidRDefault="00FD08F2" w:rsidP="00BE6DEA">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84E005" w14:textId="77777777" w:rsidR="00FD08F2" w:rsidRDefault="00FD08F2" w:rsidP="00BE6DEA">
            <w:pPr>
              <w:pStyle w:val="Tick"/>
              <w:framePr w:hSpace="0" w:wrap="auto" w:vAnchor="margin" w:hAnchor="text" w:xAlign="left" w:yAlign="inline"/>
            </w:pPr>
          </w:p>
        </w:tc>
      </w:tr>
      <w:tr w:rsidR="002D10DE" w14:paraId="27D2B62B"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42BD2802" w14:textId="4D2F96E5" w:rsidR="00FD08F2" w:rsidRDefault="004E6AD6" w:rsidP="00842592">
            <w:r w:rsidRPr="004E6AD6">
              <w:t>Immediately report</w:t>
            </w:r>
            <w:r w:rsidR="00772810">
              <w:t>ing</w:t>
            </w:r>
            <w:r w:rsidRPr="004E6AD6">
              <w:t xml:space="preserve"> any incidents or near misses of occupational violence or aggression which affect their own health or safety, or that of others in the workplace</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B4A905" w14:textId="77777777" w:rsidR="00FD08F2" w:rsidRDefault="00FD08F2" w:rsidP="00BE6DEA">
            <w:pPr>
              <w:pStyle w:val="Tick"/>
              <w:framePr w:hSpace="0" w:wrap="auto" w:vAnchor="margin" w:hAnchor="text" w:xAlign="left" w:yAlign="inline"/>
            </w:pP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C50BEB" w14:textId="2AB15DAE" w:rsidR="00FD08F2" w:rsidRDefault="0096725C" w:rsidP="00BE6DEA">
            <w:pPr>
              <w:pStyle w:val="Tick"/>
              <w:framePr w:hSpace="0" w:wrap="auto" w:vAnchor="margin" w:hAnchor="text" w:xAlign="left" w:yAlign="inline"/>
            </w:pPr>
            <w:r>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670DD1" w14:textId="4FF43B0F" w:rsidR="00FD08F2" w:rsidRDefault="0096725C" w:rsidP="00BE6DEA">
            <w:pPr>
              <w:pStyle w:val="Tick"/>
              <w:framePr w:hSpace="0" w:wrap="auto" w:vAnchor="margin" w:hAnchor="text" w:xAlign="left" w:yAlign="inline"/>
            </w:pPr>
            <w:r>
              <w:sym w:font="Symbol" w:char="F0D6"/>
            </w: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89BD6D" w14:textId="0C8A2972" w:rsidR="00FD08F2" w:rsidRDefault="0096725C" w:rsidP="00BE6DEA">
            <w:pPr>
              <w:pStyle w:val="Tick"/>
              <w:framePr w:hSpace="0" w:wrap="auto" w:vAnchor="margin" w:hAnchor="text" w:xAlign="left" w:yAlign="inline"/>
            </w:pPr>
            <w:r>
              <w:sym w:font="Symbol" w:char="F0D6"/>
            </w: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34E8C6" w14:textId="11749044" w:rsidR="00FD08F2" w:rsidRDefault="0096725C" w:rsidP="00BE6DEA">
            <w:pPr>
              <w:pStyle w:val="Tick"/>
              <w:framePr w:hSpace="0" w:wrap="auto" w:vAnchor="margin" w:hAnchor="text" w:xAlign="left" w:yAlign="inline"/>
            </w:pPr>
            <w:r>
              <w:sym w:font="Symbol" w:char="F0D6"/>
            </w:r>
          </w:p>
        </w:tc>
      </w:tr>
    </w:tbl>
    <w:p w14:paraId="22530096" w14:textId="77777777" w:rsidR="003E57FD" w:rsidRDefault="003E57FD" w:rsidP="0057165C">
      <w:pPr>
        <w:pStyle w:val="BODYTEXTELAA"/>
      </w:pPr>
    </w:p>
    <w:p w14:paraId="39B5EFAD" w14:textId="7ABA454B" w:rsidR="00F359D9" w:rsidRDefault="00786E36" w:rsidP="00502982">
      <w:pPr>
        <w:pStyle w:val="BODYTEXTELAA"/>
      </w:pPr>
      <w:r>
        <w:rPr>
          <w:noProof/>
        </w:rPr>
        <w:drawing>
          <wp:anchor distT="0" distB="0" distL="114300" distR="114300" simplePos="0" relativeHeight="251662848" behindDoc="1" locked="1" layoutInCell="1" allowOverlap="1" wp14:anchorId="2804469B" wp14:editId="5701460E">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7488" behindDoc="0" locked="1" layoutInCell="1" allowOverlap="1" wp14:anchorId="1A71B40E" wp14:editId="17153CDA">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495E6" id="Straight Connector 11"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13B894E5" w14:textId="77777777" w:rsidR="00F359D9" w:rsidRDefault="00F359D9" w:rsidP="007343F6">
      <w:pPr>
        <w:pStyle w:val="BackgroundandLegislation"/>
      </w:pPr>
      <w:r>
        <w:t xml:space="preserve">Background and </w:t>
      </w:r>
      <w:r w:rsidRPr="002B33CE">
        <w:t>Legislation</w:t>
      </w:r>
    </w:p>
    <w:p w14:paraId="2B34CEE3" w14:textId="77777777" w:rsidR="00F359D9" w:rsidRDefault="00F359D9" w:rsidP="007343F6">
      <w:pPr>
        <w:pStyle w:val="Heading2"/>
      </w:pPr>
      <w:r>
        <w:t>Background</w:t>
      </w:r>
    </w:p>
    <w:p w14:paraId="49623518" w14:textId="497199C9" w:rsidR="00F10F6E" w:rsidRDefault="00F10F6E" w:rsidP="00502982">
      <w:pPr>
        <w:pStyle w:val="BODYTEXTELAA"/>
      </w:pPr>
      <w:r>
        <w:t>The approved provide</w:t>
      </w:r>
      <w:r w:rsidR="00E138D3">
        <w:t xml:space="preserve">r </w:t>
      </w:r>
      <w:r w:rsidR="003A285B">
        <w:t>ha</w:t>
      </w:r>
      <w:r w:rsidR="001D0EA1">
        <w:t>s</w:t>
      </w:r>
      <w:r w:rsidR="00E138D3">
        <w:t xml:space="preserve"> a duty </w:t>
      </w:r>
      <w:r w:rsidR="00A2321F">
        <w:t xml:space="preserve">under the </w:t>
      </w:r>
      <w:r w:rsidR="00D7242D" w:rsidRPr="003A285B">
        <w:rPr>
          <w:rStyle w:val="RegulationLawChar"/>
        </w:rPr>
        <w:t xml:space="preserve">Occupational Health and Safety </w:t>
      </w:r>
      <w:r w:rsidR="008D23CE">
        <w:rPr>
          <w:rStyle w:val="RegulationLawChar"/>
        </w:rPr>
        <w:t xml:space="preserve">Act </w:t>
      </w:r>
      <w:r w:rsidR="00985E7F">
        <w:rPr>
          <w:rStyle w:val="RegulationLawChar"/>
        </w:rPr>
        <w:t xml:space="preserve">2004 </w:t>
      </w:r>
      <w:r w:rsidR="00D33402" w:rsidRPr="00D33402">
        <w:t>to eliminate risks to health and safety of workers and other persons so far as is reasonably practicable. If it is not reasonably practicable to eliminate risks, they must be minimised so far as is reasonably practicable.</w:t>
      </w:r>
    </w:p>
    <w:p w14:paraId="30DDF35D" w14:textId="4601A643" w:rsidR="00F16F43" w:rsidRDefault="000551D7" w:rsidP="00F16F43">
      <w:pPr>
        <w:pStyle w:val="BODYTEXTELAA"/>
      </w:pPr>
      <w:r>
        <w:t xml:space="preserve">This means the approved providers must do all that </w:t>
      </w:r>
      <w:r w:rsidR="00F16F43">
        <w:t>they</w:t>
      </w:r>
      <w:r>
        <w:t xml:space="preserve"> reasonably can to manage the risk of violence and aggression occurring at the workplace.</w:t>
      </w:r>
    </w:p>
    <w:p w14:paraId="55344C62" w14:textId="485423CB" w:rsidR="00F16F43" w:rsidRDefault="00F16F43" w:rsidP="00F16F43">
      <w:pPr>
        <w:pStyle w:val="BODYTEXTELAA"/>
      </w:pPr>
      <w:r>
        <w:t>They</w:t>
      </w:r>
      <w:r w:rsidR="000551D7">
        <w:t xml:space="preserve"> must also, so far as is reasonably practicable:</w:t>
      </w:r>
    </w:p>
    <w:p w14:paraId="67F9EC1F" w14:textId="4D4C7DF6" w:rsidR="00F16F43" w:rsidRDefault="000551D7" w:rsidP="001C1B86">
      <w:pPr>
        <w:pStyle w:val="BodyTextBullet1"/>
      </w:pPr>
      <w:r>
        <w:t xml:space="preserve">provide and maintain a work environment that is without risk to the health and safety of </w:t>
      </w:r>
      <w:r w:rsidR="69B3BAE4">
        <w:t>staff</w:t>
      </w:r>
    </w:p>
    <w:p w14:paraId="53451D41" w14:textId="4F2AB1FB" w:rsidR="000551D7" w:rsidRDefault="000551D7" w:rsidP="001C1B86">
      <w:pPr>
        <w:pStyle w:val="BodyTextBullet1"/>
      </w:pPr>
      <w:r>
        <w:t xml:space="preserve">provide adequate and accessible facilities for the welfare of </w:t>
      </w:r>
      <w:r w:rsidR="62047972">
        <w:t>staff</w:t>
      </w:r>
      <w:r w:rsidR="0096725C">
        <w:t xml:space="preserve"> </w:t>
      </w:r>
      <w:r>
        <w:t xml:space="preserve">to carry out their work </w:t>
      </w:r>
    </w:p>
    <w:p w14:paraId="56EE395F" w14:textId="1D93EE53" w:rsidR="000551D7" w:rsidRDefault="000551D7" w:rsidP="001C1B86">
      <w:pPr>
        <w:pStyle w:val="BodyTextBullet1"/>
      </w:pPr>
      <w:r>
        <w:t xml:space="preserve">give </w:t>
      </w:r>
      <w:r w:rsidR="4C396168">
        <w:t>staff</w:t>
      </w:r>
      <w:r w:rsidR="0096725C">
        <w:t xml:space="preserve"> </w:t>
      </w:r>
      <w:r>
        <w:t xml:space="preserve">the necessary information, instruction, training or supervision to do their job safely and without risks to health, and </w:t>
      </w:r>
    </w:p>
    <w:p w14:paraId="2190A319" w14:textId="530B5F09" w:rsidR="000551D7" w:rsidRDefault="000551D7" w:rsidP="001C1B86">
      <w:pPr>
        <w:pStyle w:val="BodyTextBullet1"/>
      </w:pPr>
      <w:r>
        <w:t xml:space="preserve">consult with </w:t>
      </w:r>
      <w:r w:rsidR="5AA99486">
        <w:t>staff</w:t>
      </w:r>
      <w:r>
        <w:t>, and health and safety representatives</w:t>
      </w:r>
      <w:r w:rsidR="00026288">
        <w:t>,</w:t>
      </w:r>
      <w:r>
        <w:t xml:space="preserve"> if you have them, about health and safety issues that may directly affect them.</w:t>
      </w:r>
    </w:p>
    <w:p w14:paraId="09D5AF10" w14:textId="6CD8542A" w:rsidR="00F359D9" w:rsidRDefault="002A3632" w:rsidP="00502982">
      <w:pPr>
        <w:pStyle w:val="BODYTEXTELAA"/>
      </w:pPr>
      <w:r>
        <w:t xml:space="preserve">Workplace violence and aggression is any incident where a person is abused, threatened or assaulted at work or while they are carrying out work. </w:t>
      </w:r>
      <w:r w:rsidR="00A13CA4">
        <w:t xml:space="preserve">The approved provider </w:t>
      </w:r>
      <w:r>
        <w:t>ha</w:t>
      </w:r>
      <w:r w:rsidR="00A13CA4">
        <w:t>s</w:t>
      </w:r>
      <w:r>
        <w:t xml:space="preserve"> </w:t>
      </w:r>
      <w:r w:rsidR="00773332">
        <w:t xml:space="preserve">occupational </w:t>
      </w:r>
      <w:r>
        <w:t>health and safety</w:t>
      </w:r>
      <w:r w:rsidR="00773EA6">
        <w:t xml:space="preserve"> </w:t>
      </w:r>
      <w:r>
        <w:t xml:space="preserve">duties to ensure </w:t>
      </w:r>
      <w:r w:rsidR="00773332">
        <w:t>staff</w:t>
      </w:r>
      <w:r>
        <w:t xml:space="preserve"> and others are not exposed to</w:t>
      </w:r>
      <w:r w:rsidRPr="6905B7CE">
        <w:rPr>
          <w:rFonts w:ascii="Arial" w:hAnsi="Arial" w:cs="Arial"/>
        </w:rPr>
        <w:t> </w:t>
      </w:r>
      <w:r>
        <w:t>risks</w:t>
      </w:r>
      <w:r w:rsidRPr="6905B7CE">
        <w:rPr>
          <w:rFonts w:ascii="Arial" w:hAnsi="Arial" w:cs="Arial"/>
        </w:rPr>
        <w:t> </w:t>
      </w:r>
      <w:r>
        <w:t xml:space="preserve">to their health and safety, including violence.  </w:t>
      </w:r>
    </w:p>
    <w:p w14:paraId="0D4A00D9" w14:textId="77777777" w:rsidR="00603E8E" w:rsidRDefault="00603E8E" w:rsidP="00603E8E">
      <w:pPr>
        <w:pStyle w:val="BODYTEXTELAA"/>
      </w:pPr>
      <w:r>
        <w:t xml:space="preserve">Workplace violence and aggression can be: </w:t>
      </w:r>
    </w:p>
    <w:p w14:paraId="44EF7DD7" w14:textId="062A3DDD" w:rsidR="00603E8E" w:rsidRDefault="00603E8E" w:rsidP="00C3199B">
      <w:pPr>
        <w:pStyle w:val="BodyTextBullet1"/>
      </w:pPr>
      <w:r>
        <w:t xml:space="preserve">physical assault – such as biting, scratching, hitting, </w:t>
      </w:r>
      <w:r w:rsidR="640AA4C8">
        <w:t xml:space="preserve">choking, </w:t>
      </w:r>
      <w:r>
        <w:t xml:space="preserve">kicking, pushing, grabbing, and throwing objects </w:t>
      </w:r>
    </w:p>
    <w:p w14:paraId="5F2E9327" w14:textId="77777777" w:rsidR="00603E8E" w:rsidRDefault="00603E8E" w:rsidP="00C3199B">
      <w:pPr>
        <w:pStyle w:val="BodyTextBullet1"/>
      </w:pPr>
      <w:r>
        <w:t xml:space="preserve">coughing or spitting on someone on purpose </w:t>
      </w:r>
    </w:p>
    <w:p w14:paraId="0273325E" w14:textId="77777777" w:rsidR="00603E8E" w:rsidRDefault="00603E8E" w:rsidP="00C3199B">
      <w:pPr>
        <w:pStyle w:val="BodyTextBullet1"/>
      </w:pPr>
      <w:r>
        <w:t>sexual assault or any other forms of indecent physical contact</w:t>
      </w:r>
      <w:r>
        <w:rPr>
          <w:rFonts w:ascii="Arial" w:hAnsi="Arial" w:cs="Arial"/>
        </w:rPr>
        <w:t> </w:t>
      </w:r>
      <w:r>
        <w:t xml:space="preserve"> </w:t>
      </w:r>
    </w:p>
    <w:p w14:paraId="34CFCA44" w14:textId="3CBE0332" w:rsidR="00603E8E" w:rsidRDefault="00603E8E" w:rsidP="00C3199B">
      <w:pPr>
        <w:pStyle w:val="BodyTextBullet1"/>
      </w:pPr>
      <w:r>
        <w:t xml:space="preserve">harassment or aggressive behaviour that creates a fear of violence, such as stalking, sexual harassment, verbal threats and abuse, yelling and swearing </w:t>
      </w:r>
    </w:p>
    <w:p w14:paraId="70612367" w14:textId="1EEFA302" w:rsidR="00603E8E" w:rsidRDefault="00603E8E" w:rsidP="00C3199B">
      <w:pPr>
        <w:pStyle w:val="BodyTextBullet1"/>
      </w:pPr>
      <w:r>
        <w:t xml:space="preserve">hazing or initiation practices for new or young workers </w:t>
      </w:r>
    </w:p>
    <w:p w14:paraId="11C18F57" w14:textId="2DA7702C" w:rsidR="00A908F2" w:rsidRDefault="00603E8E" w:rsidP="00FA6D7D">
      <w:pPr>
        <w:pStyle w:val="BODYTEXTELAA"/>
      </w:pPr>
      <w:r>
        <w:t>violence from a family or domestic relationship when this occurs at the workplace, including if the person’s workplace is their home</w:t>
      </w:r>
      <w:r w:rsidR="0D8D76F1">
        <w:t xml:space="preserve"> </w:t>
      </w:r>
      <w:r>
        <w:t>Violence may come from anyone in the workplace, including</w:t>
      </w:r>
      <w:r w:rsidR="349361A2">
        <w:t xml:space="preserve"> any other staff member, parent/guardian, authorised nominee, Authorised Provider, visitor, student on placement, </w:t>
      </w:r>
      <w:r w:rsidR="2EB0FD60">
        <w:t>service provider</w:t>
      </w:r>
      <w:r w:rsidR="7A0B8707">
        <w:t>, allied health provider</w:t>
      </w:r>
      <w:r w:rsidR="2EB0FD60">
        <w:t xml:space="preserve"> </w:t>
      </w:r>
      <w:r w:rsidR="2EB0FD60" w:rsidRPr="002140BD">
        <w:t>or child.</w:t>
      </w:r>
    </w:p>
    <w:p w14:paraId="35C0E919" w14:textId="428DD203" w:rsidR="00A908F2" w:rsidRDefault="00C73F39" w:rsidP="00502982">
      <w:pPr>
        <w:pStyle w:val="BODYTEXTELAA"/>
      </w:pPr>
      <w:r>
        <w:t>Violence and aggression can have significant short</w:t>
      </w:r>
      <w:r w:rsidR="549CABDB">
        <w:t>-</w:t>
      </w:r>
      <w:r>
        <w:t xml:space="preserve"> and long</w:t>
      </w:r>
      <w:r w:rsidR="7C186E8D">
        <w:t>-</w:t>
      </w:r>
      <w:r>
        <w:t xml:space="preserve"> term impacts on a person’s physical and psychological (mental) health. </w:t>
      </w:r>
      <w:r>
        <w:lastRenderedPageBreak/>
        <w:t>It’s not just violent incidents like physical assault which can cause harm - being exposed to lower level but frequent forms of aggression, like yelling</w:t>
      </w:r>
      <w:r w:rsidR="20CDB0B2">
        <w:t>,</w:t>
      </w:r>
      <w:r>
        <w:t xml:space="preserve"> name calling</w:t>
      </w:r>
      <w:r w:rsidR="001916BE">
        <w:t xml:space="preserve"> </w:t>
      </w:r>
      <w:r w:rsidR="4ED19296">
        <w:t>and challenging behaviours,</w:t>
      </w:r>
      <w:r>
        <w:t xml:space="preserve"> can also have a lasting effect on a person’s health</w:t>
      </w:r>
      <w:r w:rsidR="002140BD">
        <w:t>.</w:t>
      </w:r>
    </w:p>
    <w:p w14:paraId="29D9B29F" w14:textId="77777777" w:rsidR="007E2EF7" w:rsidRDefault="007E2EF7" w:rsidP="007E2EF7">
      <w:pPr>
        <w:pStyle w:val="BODYTEXTELAA"/>
      </w:pPr>
      <w:r>
        <w:t>Violence and aggression can lead to:</w:t>
      </w:r>
    </w:p>
    <w:p w14:paraId="1FA6403A" w14:textId="020F7FCB" w:rsidR="007E2EF7" w:rsidRDefault="007E2EF7" w:rsidP="00E1209E">
      <w:pPr>
        <w:pStyle w:val="BodyTextBullet1"/>
      </w:pPr>
      <w:r>
        <w:t>feelings of isolation, social isolation or family dislocation</w:t>
      </w:r>
    </w:p>
    <w:p w14:paraId="47FAA8F7" w14:textId="61B26C05" w:rsidR="007E2EF7" w:rsidRDefault="007E2EF7" w:rsidP="00E1209E">
      <w:pPr>
        <w:pStyle w:val="BodyTextBullet1"/>
      </w:pPr>
      <w:r>
        <w:t>loss of confidence and withdrawal</w:t>
      </w:r>
    </w:p>
    <w:p w14:paraId="7630F8E6" w14:textId="2B1FA318" w:rsidR="007E2EF7" w:rsidRDefault="007E2EF7" w:rsidP="00E1209E">
      <w:pPr>
        <w:pStyle w:val="BodyTextBullet1"/>
      </w:pPr>
      <w:r>
        <w:t xml:space="preserve">physical injuries </w:t>
      </w:r>
    </w:p>
    <w:p w14:paraId="4FC98258" w14:textId="10D1B9EF" w:rsidR="007E2EF7" w:rsidRDefault="007E2EF7" w:rsidP="00E1209E">
      <w:pPr>
        <w:pStyle w:val="BodyTextBullet1"/>
      </w:pPr>
      <w:r>
        <w:t>stress, depression, anxiety or post-traumatic stress disorder (PTSD)</w:t>
      </w:r>
    </w:p>
    <w:p w14:paraId="009A4E4D" w14:textId="3AC870A3" w:rsidR="007E2EF7" w:rsidRDefault="007E2EF7" w:rsidP="00E1209E">
      <w:pPr>
        <w:pStyle w:val="BodyTextBullet1"/>
      </w:pPr>
      <w:r>
        <w:t xml:space="preserve">illness such as cardiovascular disease, musculoskeletal disorders, immune deficiency and gastrointestinal disorders e.g. </w:t>
      </w:r>
      <w:proofErr w:type="gramStart"/>
      <w:r>
        <w:t>as a result of</w:t>
      </w:r>
      <w:proofErr w:type="gramEnd"/>
      <w:r>
        <w:t xml:space="preserve"> stress, and</w:t>
      </w:r>
    </w:p>
    <w:p w14:paraId="3ABA9BC4" w14:textId="0AC9B548" w:rsidR="007E2EF7" w:rsidRDefault="007E2EF7" w:rsidP="00E1209E">
      <w:pPr>
        <w:pStyle w:val="BodyTextBullet1"/>
      </w:pPr>
      <w:r>
        <w:t>suicidal thoughts.</w:t>
      </w:r>
    </w:p>
    <w:p w14:paraId="65A9BFC5" w14:textId="30D6871C" w:rsidR="00F359D9" w:rsidRDefault="00F359D9" w:rsidP="007343F6">
      <w:pPr>
        <w:pStyle w:val="Heading2"/>
      </w:pPr>
      <w:r>
        <w:t>Legislation and Standards</w:t>
      </w:r>
    </w:p>
    <w:p w14:paraId="3C2EC2EE"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3F7639DF" w14:textId="77777777" w:rsidR="00A12B55" w:rsidRDefault="00A12B55" w:rsidP="001C1B86">
      <w:pPr>
        <w:pStyle w:val="BodyTextBullet1"/>
      </w:pPr>
      <w:r>
        <w:t>Education and Care Services National Law Act 2010</w:t>
      </w:r>
    </w:p>
    <w:p w14:paraId="3596FC06" w14:textId="77777777" w:rsidR="00A12B55" w:rsidRDefault="00A12B55" w:rsidP="001C1B86">
      <w:pPr>
        <w:pStyle w:val="BodyTextBullet1"/>
      </w:pPr>
      <w:r>
        <w:t>Education and Care Services National Regulations 2011</w:t>
      </w:r>
    </w:p>
    <w:p w14:paraId="06EECAC9" w14:textId="35576A91" w:rsidR="001C005A" w:rsidRDefault="00A12B55" w:rsidP="001C005A">
      <w:pPr>
        <w:pStyle w:val="BodyTextBullet1"/>
      </w:pPr>
      <w:r w:rsidRPr="001C005A">
        <w:t xml:space="preserve">National Quality </w:t>
      </w:r>
      <w:r w:rsidR="001C005A" w:rsidRPr="001C005A">
        <w:t>Framework</w:t>
      </w:r>
      <w:r w:rsidR="001C005A">
        <w:t xml:space="preserve">: Quality Area 7: Governance and Leadership </w:t>
      </w:r>
    </w:p>
    <w:p w14:paraId="779B251D" w14:textId="10C6F37F" w:rsidR="00A12B55" w:rsidRDefault="00A12B55" w:rsidP="001C1B86">
      <w:pPr>
        <w:pStyle w:val="BodyTextBullet1"/>
      </w:pPr>
      <w:r>
        <w:t>Occupational Health and Safety Act 2004</w:t>
      </w:r>
    </w:p>
    <w:p w14:paraId="68F9008C" w14:textId="20457AE6" w:rsidR="00F359D9" w:rsidRDefault="00A153C1" w:rsidP="001C1B86">
      <w:pPr>
        <w:pStyle w:val="BodyTextBullet1"/>
      </w:pPr>
      <w:r>
        <w:rPr>
          <w:noProof/>
        </w:rPr>
        <mc:AlternateContent>
          <mc:Choice Requires="wps">
            <w:drawing>
              <wp:anchor distT="45720" distB="45720" distL="114300" distR="114300" simplePos="0" relativeHeight="251675136" behindDoc="1" locked="0" layoutInCell="1" allowOverlap="1" wp14:anchorId="24CC40C7" wp14:editId="7F4D1625">
                <wp:simplePos x="0" y="0"/>
                <wp:positionH relativeFrom="margin">
                  <wp:posOffset>759167</wp:posOffset>
                </wp:positionH>
                <wp:positionV relativeFrom="paragraph">
                  <wp:posOffset>244974</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7C9D3CE2" w14:textId="77777777" w:rsidR="002B33CE" w:rsidRDefault="002B33CE">
                            <w:r>
                              <w:t>The most current amendments to listed legislation can be found at:</w:t>
                            </w:r>
                          </w:p>
                          <w:p w14:paraId="37359EB1"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1F15B80E"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4CC40C7" id="Text Box 2" o:spid="_x0000_s1026" style="position:absolute;left:0;text-align:left;margin-left:59.8pt;margin-top:19.3pt;width:441.75pt;height:73.6pt;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" fillcolor="#94caed" stroked="f">
                <v:stroke joinstyle="miter"/>
                <v:textbox>
                  <w:txbxContent>
                    <w:p w14:paraId="7C9D3CE2" w14:textId="77777777" w:rsidR="002B33CE" w:rsidRDefault="002B33CE">
                      <w:r>
                        <w:t>The most current amendments to listed legislation can be found at:</w:t>
                      </w:r>
                    </w:p>
                    <w:p w14:paraId="37359EB1"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1F15B80E"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rsidR="00A12B55" w:rsidRPr="00A12B55">
        <w:t>Occupational Health and Safety</w:t>
      </w:r>
      <w:r w:rsidR="00A12B55">
        <w:t xml:space="preserve"> Regulations </w:t>
      </w:r>
      <w:r w:rsidR="00F7541C">
        <w:t>2017</w:t>
      </w:r>
    </w:p>
    <w:p w14:paraId="3396DDC4" w14:textId="72CA56A1" w:rsidR="00DB2057" w:rsidRDefault="00DB2057" w:rsidP="00502982">
      <w:pPr>
        <w:pStyle w:val="BODYTEXTELAA"/>
      </w:pPr>
    </w:p>
    <w:p w14:paraId="3DC6790D" w14:textId="18835226" w:rsidR="00F359D9" w:rsidRDefault="00F359D9" w:rsidP="00502982">
      <w:pPr>
        <w:pStyle w:val="BODYTEXTELAA"/>
      </w:pPr>
      <w:r>
        <w:rPr>
          <w:noProof/>
        </w:rPr>
        <mc:AlternateContent>
          <mc:Choice Requires="wps">
            <w:drawing>
              <wp:anchor distT="0" distB="0" distL="114300" distR="114300" simplePos="0" relativeHeight="251649536" behindDoc="0" locked="1" layoutInCell="1" allowOverlap="1" wp14:anchorId="3F0686F9" wp14:editId="0CB46B78">
                <wp:simplePos x="0" y="0"/>
                <wp:positionH relativeFrom="column">
                  <wp:posOffset>821055</wp:posOffset>
                </wp:positionH>
                <wp:positionV relativeFrom="paragraph">
                  <wp:posOffset>-39370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68F40" id="Straight Connector 12"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pt" to="514.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" strokecolor="#f69434" strokeweight="1.25pt">
                <v:stroke dashstyle="1 1"/>
                <w10:anchorlock/>
              </v:line>
            </w:pict>
          </mc:Fallback>
        </mc:AlternateContent>
      </w:r>
    </w:p>
    <w:p w14:paraId="021EC131" w14:textId="24888F77" w:rsidR="00F359D9" w:rsidRDefault="001C005A" w:rsidP="007343F6">
      <w:pPr>
        <w:pStyle w:val="Definitions"/>
      </w:pPr>
      <w:r>
        <w:rPr>
          <w:noProof/>
        </w:rPr>
        <w:drawing>
          <wp:anchor distT="0" distB="0" distL="114300" distR="114300" simplePos="0" relativeHeight="251664896" behindDoc="0" locked="1" layoutInCell="1" allowOverlap="1" wp14:anchorId="3B1B0FAB" wp14:editId="25F48DC4">
            <wp:simplePos x="0" y="0"/>
            <wp:positionH relativeFrom="column">
              <wp:posOffset>-68580</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70E623A1" w14:textId="5D873BBB"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082F2BD6" w14:textId="7F62F02C" w:rsidR="001C0398" w:rsidRPr="001C0398" w:rsidRDefault="001C0398" w:rsidP="001C0398">
      <w:pPr>
        <w:ind w:left="1276"/>
        <w:rPr>
          <w:szCs w:val="24"/>
        </w:rPr>
      </w:pPr>
      <w:r w:rsidRPr="001C0398">
        <w:rPr>
          <w:b/>
          <w:bCs/>
          <w:szCs w:val="24"/>
        </w:rPr>
        <w:t>Notifiable Incident:</w:t>
      </w:r>
      <w:r w:rsidRPr="001C0398">
        <w:rPr>
          <w:szCs w:val="24"/>
        </w:rPr>
        <w:t xml:space="preserve"> </w:t>
      </w:r>
      <w:r w:rsidR="00700E95" w:rsidRPr="00700E95">
        <w:rPr>
          <w:szCs w:val="24"/>
        </w:rPr>
        <w:t xml:space="preserve">(In the context of this policy) </w:t>
      </w:r>
      <w:r w:rsidRPr="001C0398">
        <w:rPr>
          <w:szCs w:val="24"/>
        </w:rPr>
        <w:t xml:space="preserve">An incident that is required, under the Occupational Health and Safety Act 2004, employers must notify WorkSafe immediately after becoming aware a notifiable incident has occurred. Failure to report an incident to WorkSafe is an offence and may result in prosecution. </w:t>
      </w:r>
    </w:p>
    <w:p w14:paraId="14B15C47" w14:textId="77777777" w:rsidR="001C0398" w:rsidRPr="001C0398" w:rsidRDefault="001C0398" w:rsidP="001C0398">
      <w:pPr>
        <w:ind w:left="1276"/>
        <w:rPr>
          <w:szCs w:val="24"/>
        </w:rPr>
      </w:pPr>
      <w:r w:rsidRPr="001C0398">
        <w:rPr>
          <w:szCs w:val="24"/>
        </w:rPr>
        <w:t>Employers must report incidents resulting in</w:t>
      </w:r>
    </w:p>
    <w:p w14:paraId="732DD7B9" w14:textId="77777777" w:rsidR="001C0398" w:rsidRPr="001C0398" w:rsidRDefault="001C0398" w:rsidP="001C0398">
      <w:pPr>
        <w:numPr>
          <w:ilvl w:val="0"/>
          <w:numId w:val="11"/>
        </w:numPr>
        <w:ind w:left="2058" w:hanging="357"/>
        <w:contextualSpacing/>
        <w:rPr>
          <w:szCs w:val="24"/>
        </w:rPr>
      </w:pPr>
      <w:r w:rsidRPr="001C0398">
        <w:rPr>
          <w:szCs w:val="24"/>
        </w:rPr>
        <w:t>death of a person</w:t>
      </w:r>
    </w:p>
    <w:p w14:paraId="40B9BC6F" w14:textId="77777777" w:rsidR="001C0398" w:rsidRPr="001C0398" w:rsidRDefault="001C0398" w:rsidP="001C0398">
      <w:pPr>
        <w:numPr>
          <w:ilvl w:val="0"/>
          <w:numId w:val="11"/>
        </w:numPr>
        <w:ind w:left="2058" w:hanging="357"/>
        <w:contextualSpacing/>
        <w:rPr>
          <w:szCs w:val="24"/>
        </w:rPr>
      </w:pPr>
      <w:r w:rsidRPr="001C0398">
        <w:rPr>
          <w:szCs w:val="24"/>
        </w:rPr>
        <w:t>a person needing medical treatment within 48 hours of being exposed to a substance</w:t>
      </w:r>
    </w:p>
    <w:p w14:paraId="307EBB47" w14:textId="77777777" w:rsidR="001C0398" w:rsidRPr="001C0398" w:rsidRDefault="001C0398" w:rsidP="001C0398">
      <w:pPr>
        <w:numPr>
          <w:ilvl w:val="0"/>
          <w:numId w:val="11"/>
        </w:numPr>
        <w:ind w:left="2058" w:hanging="357"/>
        <w:contextualSpacing/>
        <w:rPr>
          <w:szCs w:val="24"/>
        </w:rPr>
      </w:pPr>
      <w:r w:rsidRPr="001C0398">
        <w:rPr>
          <w:szCs w:val="24"/>
        </w:rPr>
        <w:t>a person needing immediate treatment as an in-patient in a hospital</w:t>
      </w:r>
    </w:p>
    <w:p w14:paraId="08E35B2D" w14:textId="77777777" w:rsidR="001C0398" w:rsidRPr="001C0398" w:rsidRDefault="001C0398" w:rsidP="001C0398">
      <w:pPr>
        <w:numPr>
          <w:ilvl w:val="0"/>
          <w:numId w:val="11"/>
        </w:numPr>
        <w:ind w:left="2058" w:hanging="357"/>
        <w:contextualSpacing/>
        <w:rPr>
          <w:szCs w:val="24"/>
        </w:rPr>
      </w:pPr>
      <w:r w:rsidRPr="001C0398">
        <w:rPr>
          <w:szCs w:val="24"/>
        </w:rPr>
        <w:t>a person needing immediate medical treatment for one of the following injuries: amputation, serious head injury or serious eye injury, removal of skin (example: de-gloving, scalping), electric shock, spinal injury, loss of a bodily function, serious lacerations (example: requiring stitching or other medical treatment)</w:t>
      </w:r>
    </w:p>
    <w:p w14:paraId="674320B6" w14:textId="76BF4F88" w:rsidR="00024C80" w:rsidRDefault="00024C80" w:rsidP="00024C80">
      <w:pPr>
        <w:pStyle w:val="BODYTEXTELAA"/>
      </w:pPr>
      <w:r>
        <w:t xml:space="preserve">For more information about obligation to notify visit: </w:t>
      </w:r>
      <w:hyperlink r:id="rId19" w:history="1">
        <w:r w:rsidRPr="008F4E03">
          <w:rPr>
            <w:rStyle w:val="Hyperlink"/>
          </w:rPr>
          <w:t>https://www.worksafe.vic.gov.au/report-incident-criteria-notifiable-incidents</w:t>
        </w:r>
      </w:hyperlink>
    </w:p>
    <w:p w14:paraId="4BB1B402" w14:textId="14AB7AD3" w:rsidR="0033326B" w:rsidRDefault="0033326B" w:rsidP="0033326B">
      <w:pPr>
        <w:pStyle w:val="BODYTEXTELAA"/>
      </w:pPr>
      <w:r w:rsidRPr="00000ABA">
        <w:rPr>
          <w:b/>
          <w:bCs/>
        </w:rPr>
        <w:t>Occupational Violence and Aggression</w:t>
      </w:r>
      <w:r w:rsidR="00000ABA">
        <w:t xml:space="preserve">: </w:t>
      </w:r>
      <w:r w:rsidR="00E47F0F">
        <w:t xml:space="preserve">OVA </w:t>
      </w:r>
      <w:r>
        <w:t>involves incidents in which a person is abused, threatened or assaulted in circumstances relating to their work. This definition covers a broad range of actions and behaviours that can create a risk to the health and safety of employees and other persons at work.</w:t>
      </w:r>
    </w:p>
    <w:p w14:paraId="7B53A097" w14:textId="77777777" w:rsidR="0033326B" w:rsidRDefault="0033326B" w:rsidP="0033326B">
      <w:pPr>
        <w:pStyle w:val="BODYTEXTELAA"/>
      </w:pPr>
      <w:r>
        <w:lastRenderedPageBreak/>
        <w:t>Examples of work-related violence can include:</w:t>
      </w:r>
    </w:p>
    <w:p w14:paraId="5244C853" w14:textId="25D0440F" w:rsidR="0033326B" w:rsidRDefault="0033326B" w:rsidP="001C1B86">
      <w:pPr>
        <w:pStyle w:val="BodyTextBullet1"/>
      </w:pPr>
      <w:r>
        <w:t>biting, spitting, scratching, hitting, kicking</w:t>
      </w:r>
      <w:r w:rsidR="5FC49004">
        <w:t>, choking</w:t>
      </w:r>
    </w:p>
    <w:p w14:paraId="33C60194" w14:textId="1F8CED49" w:rsidR="0033326B" w:rsidRDefault="0033326B" w:rsidP="001C1B86">
      <w:pPr>
        <w:pStyle w:val="BodyTextBullet1"/>
      </w:pPr>
      <w:r>
        <w:t>pushing, shoving, tripping, grabbing</w:t>
      </w:r>
    </w:p>
    <w:p w14:paraId="4E37540C" w14:textId="19638B42" w:rsidR="0033326B" w:rsidRDefault="0033326B" w:rsidP="001C1B86">
      <w:pPr>
        <w:pStyle w:val="BodyTextBullet1"/>
      </w:pPr>
      <w:r>
        <w:t>throwing objects</w:t>
      </w:r>
    </w:p>
    <w:p w14:paraId="3BA01C90" w14:textId="713612C6" w:rsidR="0033326B" w:rsidRDefault="0033326B" w:rsidP="001C1B86">
      <w:pPr>
        <w:pStyle w:val="BodyTextBullet1"/>
      </w:pPr>
      <w:r>
        <w:t>verbal threats</w:t>
      </w:r>
    </w:p>
    <w:p w14:paraId="43096BD1" w14:textId="7B386E91" w:rsidR="0033326B" w:rsidRDefault="0033326B" w:rsidP="001C1B86">
      <w:pPr>
        <w:pStyle w:val="BodyTextBullet1"/>
      </w:pPr>
      <w:r>
        <w:t>threatening someone with a weapon</w:t>
      </w:r>
    </w:p>
    <w:p w14:paraId="08748FBD" w14:textId="32642515" w:rsidR="0033326B" w:rsidRDefault="0033326B" w:rsidP="001C1B86">
      <w:pPr>
        <w:pStyle w:val="BodyTextBullet1"/>
      </w:pPr>
      <w:r>
        <w:t>armed robbery</w:t>
      </w:r>
    </w:p>
    <w:p w14:paraId="7ABB0DD0" w14:textId="4E2511D5" w:rsidR="0033326B" w:rsidRDefault="0033326B" w:rsidP="001C1B86">
      <w:pPr>
        <w:pStyle w:val="BodyTextBullet1"/>
      </w:pPr>
      <w:r>
        <w:t>sexual assault</w:t>
      </w:r>
    </w:p>
    <w:p w14:paraId="47F1C57C" w14:textId="6A88950F" w:rsidR="00261AC3" w:rsidRDefault="0033326B" w:rsidP="001C1B86">
      <w:pPr>
        <w:pStyle w:val="BodyTextBullet1"/>
      </w:pPr>
      <w:r>
        <w:t>emotional abuse</w:t>
      </w:r>
    </w:p>
    <w:p w14:paraId="238BE5C4" w14:textId="77777777" w:rsidR="00024C80" w:rsidRDefault="00024C80" w:rsidP="00A03A90">
      <w:pPr>
        <w:pStyle w:val="BODYTEXTELAA"/>
      </w:pPr>
    </w:p>
    <w:p w14:paraId="2132097B" w14:textId="77777777" w:rsidR="007B399F" w:rsidRDefault="007B399F" w:rsidP="00502982">
      <w:pPr>
        <w:pStyle w:val="BODYTEXTELAA"/>
      </w:pPr>
      <w:r>
        <w:rPr>
          <w:noProof/>
        </w:rPr>
        <mc:AlternateContent>
          <mc:Choice Requires="wps">
            <w:drawing>
              <wp:anchor distT="0" distB="0" distL="114300" distR="114300" simplePos="0" relativeHeight="251651584" behindDoc="0" locked="1" layoutInCell="1" allowOverlap="1" wp14:anchorId="36B4609C" wp14:editId="40EB05D5">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34E2D" id="Straight Connector 15"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7A26896" w14:textId="77777777" w:rsidR="007B399F" w:rsidRDefault="00716C94" w:rsidP="007343F6">
      <w:pPr>
        <w:pStyle w:val="SourcesandRelatedPolicies"/>
      </w:pPr>
      <w:r>
        <w:rPr>
          <w:noProof/>
        </w:rPr>
        <w:drawing>
          <wp:anchor distT="0" distB="0" distL="114300" distR="114300" simplePos="0" relativeHeight="251666944" behindDoc="1" locked="0" layoutInCell="1" allowOverlap="1" wp14:anchorId="134B88F5" wp14:editId="53D1EAE8">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C92FF1C" w14:textId="77777777" w:rsidR="007B399F" w:rsidRDefault="007B399F" w:rsidP="007343F6">
      <w:pPr>
        <w:pStyle w:val="Heading2"/>
      </w:pPr>
      <w:r>
        <w:t>Sources</w:t>
      </w:r>
    </w:p>
    <w:p w14:paraId="46FFDBE0" w14:textId="77777777" w:rsidR="0042648C" w:rsidRDefault="0042648C" w:rsidP="001C1B86">
      <w:pPr>
        <w:pStyle w:val="BodyTextBullet1"/>
      </w:pPr>
      <w:r>
        <w:t xml:space="preserve">1800Repect: </w:t>
      </w:r>
      <w:hyperlink r:id="rId21" w:history="1">
        <w:r w:rsidRPr="00FF3DD4">
          <w:rPr>
            <w:rStyle w:val="Hyperlink"/>
          </w:rPr>
          <w:t>www.1800respect.org.au</w:t>
        </w:r>
      </w:hyperlink>
    </w:p>
    <w:p w14:paraId="60A30946" w14:textId="77777777" w:rsidR="0042648C" w:rsidRPr="00B10196" w:rsidRDefault="0042648C" w:rsidP="005E04A4">
      <w:pPr>
        <w:pStyle w:val="BodyTextBullet1"/>
        <w:rPr>
          <w:u w:val="single"/>
        </w:rPr>
      </w:pPr>
      <w:r>
        <w:t xml:space="preserve">Fair Work Ombudsman: </w:t>
      </w:r>
      <w:hyperlink r:id="rId22" w:history="1">
        <w:r>
          <w:rPr>
            <w:rStyle w:val="Hyperlink"/>
          </w:rPr>
          <w:t>www.fairwork.gov.au</w:t>
        </w:r>
      </w:hyperlink>
    </w:p>
    <w:p w14:paraId="69A7A7A8" w14:textId="77777777" w:rsidR="0042648C" w:rsidRPr="00A9106B" w:rsidRDefault="0042648C" w:rsidP="005E04A4">
      <w:pPr>
        <w:pStyle w:val="BodyTextBullet1"/>
        <w:rPr>
          <w:u w:val="single"/>
        </w:rPr>
      </w:pPr>
      <w:r>
        <w:t xml:space="preserve">Our Watch: </w:t>
      </w:r>
      <w:hyperlink r:id="rId23" w:history="1">
        <w:r w:rsidRPr="005E04A4">
          <w:rPr>
            <w:rStyle w:val="Hyperlink"/>
          </w:rPr>
          <w:t>www.ourwatch.org.au</w:t>
        </w:r>
      </w:hyperlink>
    </w:p>
    <w:p w14:paraId="5FD7C114" w14:textId="1BC482A9" w:rsidR="0042648C" w:rsidRDefault="0042648C" w:rsidP="001C1B86">
      <w:pPr>
        <w:pStyle w:val="BodyTextBullet1"/>
      </w:pPr>
      <w:r>
        <w:t xml:space="preserve">Safe Work Australia: </w:t>
      </w:r>
      <w:hyperlink r:id="rId24" w:history="1">
        <w:r>
          <w:rPr>
            <w:rStyle w:val="Hyperlink"/>
          </w:rPr>
          <w:t>www.safeworkaustralia.gov.au</w:t>
        </w:r>
      </w:hyperlink>
    </w:p>
    <w:p w14:paraId="5CD54B5C" w14:textId="13EB55D6" w:rsidR="00624A58" w:rsidRDefault="00624A58" w:rsidP="001C1B86">
      <w:pPr>
        <w:pStyle w:val="BodyTextBullet1"/>
      </w:pPr>
      <w:r>
        <w:t>Wo</w:t>
      </w:r>
      <w:r w:rsidR="00D30850">
        <w:t xml:space="preserve">rk Safe Victoria: </w:t>
      </w:r>
      <w:hyperlink r:id="rId25" w:history="1">
        <w:r w:rsidR="00D30850">
          <w:rPr>
            <w:rStyle w:val="Hyperlink"/>
          </w:rPr>
          <w:t>www.worksafe.vic.gov.au</w:t>
        </w:r>
      </w:hyperlink>
    </w:p>
    <w:p w14:paraId="5E663B40" w14:textId="77777777" w:rsidR="000C5FAE" w:rsidRDefault="007B399F" w:rsidP="007343F6">
      <w:pPr>
        <w:pStyle w:val="Heading2"/>
      </w:pPr>
      <w:r>
        <w:t>Related Policies</w:t>
      </w:r>
    </w:p>
    <w:p w14:paraId="12FC022F" w14:textId="20064CA2" w:rsidR="000C5FAE" w:rsidRDefault="00B313D0" w:rsidP="001C1B86">
      <w:pPr>
        <w:pStyle w:val="BodyTextBullet1"/>
      </w:pPr>
      <w:r>
        <w:t>Code of Conduct</w:t>
      </w:r>
    </w:p>
    <w:p w14:paraId="04625A48" w14:textId="58F81388" w:rsidR="00B313D0" w:rsidRDefault="00204556" w:rsidP="001C1B86">
      <w:pPr>
        <w:pStyle w:val="BodyTextBullet1"/>
      </w:pPr>
      <w:r>
        <w:t xml:space="preserve">Occupational </w:t>
      </w:r>
      <w:r w:rsidR="00B313D0">
        <w:t xml:space="preserve">Health and Safety </w:t>
      </w:r>
    </w:p>
    <w:p w14:paraId="68EC892F" w14:textId="77777777" w:rsidR="000C5FAE" w:rsidRPr="000C5FAE" w:rsidRDefault="000C5FAE" w:rsidP="00502982">
      <w:pPr>
        <w:pStyle w:val="BODYTEXTELAA"/>
      </w:pPr>
    </w:p>
    <w:p w14:paraId="5557AE2F" w14:textId="77777777" w:rsidR="007B399F" w:rsidRDefault="007B399F" w:rsidP="00502982">
      <w:pPr>
        <w:pStyle w:val="BODYTEXTELAA"/>
      </w:pPr>
      <w:r>
        <w:rPr>
          <w:noProof/>
        </w:rPr>
        <mc:AlternateContent>
          <mc:Choice Requires="wps">
            <w:drawing>
              <wp:anchor distT="0" distB="0" distL="114300" distR="114300" simplePos="0" relativeHeight="251653632" behindDoc="0" locked="1" layoutInCell="1" allowOverlap="1" wp14:anchorId="372DA032" wp14:editId="6C6776CD">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B9DF9" id="Straight Connector 16"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FC2204F" w14:textId="77777777" w:rsidR="007B399F" w:rsidRDefault="00620448" w:rsidP="007343F6">
      <w:pPr>
        <w:pStyle w:val="Evaluation"/>
      </w:pPr>
      <w:r>
        <w:rPr>
          <w:noProof/>
        </w:rPr>
        <w:drawing>
          <wp:anchor distT="0" distB="0" distL="114300" distR="114300" simplePos="0" relativeHeight="251668992" behindDoc="1" locked="0" layoutInCell="1" allowOverlap="1" wp14:anchorId="5845921A" wp14:editId="0002E490">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755E4B5E" w14:textId="77777777" w:rsidR="002B1C7D" w:rsidRDefault="002B1C7D" w:rsidP="00502982">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7CC42D8C" w14:textId="77777777" w:rsidR="00B86BA3" w:rsidRDefault="00B86BA3" w:rsidP="00B86BA3">
      <w:pPr>
        <w:pStyle w:val="BodyTextBullet1"/>
      </w:pPr>
      <w:r>
        <w:t>regularly seek feedback from everyone affected by the policy regarding its effectiveness, particularly in relation to identifying and responding to child safety concerns</w:t>
      </w:r>
    </w:p>
    <w:p w14:paraId="0D1458B6" w14:textId="77777777" w:rsidR="00B86BA3" w:rsidRDefault="00B86BA3" w:rsidP="00B86BA3">
      <w:pPr>
        <w:pStyle w:val="BodyTextBullet1"/>
      </w:pPr>
      <w:r>
        <w:t>monitor the implementation, compliance, complaints and incidents in relation to this policy</w:t>
      </w:r>
    </w:p>
    <w:p w14:paraId="609BF38A" w14:textId="77777777" w:rsidR="00B86BA3" w:rsidRDefault="00B86BA3" w:rsidP="00B86BA3">
      <w:pPr>
        <w:pStyle w:val="BodyTextBullet1"/>
      </w:pPr>
      <w:r>
        <w:t>keep the policy up to date with current legislation, research, policy and best practice</w:t>
      </w:r>
    </w:p>
    <w:p w14:paraId="59DAE287" w14:textId="77777777" w:rsidR="00B86BA3" w:rsidRDefault="00B86BA3" w:rsidP="00B86BA3">
      <w:pPr>
        <w:pStyle w:val="BodyTextBullet1"/>
      </w:pPr>
      <w:r>
        <w:t>revise the policy and procedures as part of the service’s policy review cycle, or as required</w:t>
      </w:r>
    </w:p>
    <w:p w14:paraId="3D7E38BB" w14:textId="3281C0FB" w:rsidR="00765382" w:rsidRDefault="00CF3494" w:rsidP="001C1B86">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2E5320D9" w14:textId="77777777" w:rsidR="007B399F" w:rsidRDefault="007B399F" w:rsidP="00765382">
      <w:pPr>
        <w:pStyle w:val="BODYTEXTELAA"/>
      </w:pPr>
    </w:p>
    <w:p w14:paraId="461FE02D" w14:textId="77777777" w:rsidR="007B399F" w:rsidRDefault="007B399F" w:rsidP="00502982">
      <w:pPr>
        <w:pStyle w:val="BODYTEXTELAA"/>
      </w:pPr>
      <w:r>
        <w:rPr>
          <w:noProof/>
        </w:rPr>
        <mc:AlternateContent>
          <mc:Choice Requires="wps">
            <w:drawing>
              <wp:anchor distT="0" distB="0" distL="114300" distR="114300" simplePos="0" relativeHeight="251655680" behindDoc="0" locked="1" layoutInCell="1" allowOverlap="1" wp14:anchorId="0A07181F" wp14:editId="4D350C64">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44CD7" id="Straight Connector 17"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4FE7F2CB" w14:textId="77777777" w:rsidR="007B399F" w:rsidRDefault="00713656" w:rsidP="007343F6">
      <w:pPr>
        <w:pStyle w:val="AttachmentsPolicy"/>
      </w:pPr>
      <w:r>
        <w:rPr>
          <w:noProof/>
        </w:rPr>
        <w:drawing>
          <wp:anchor distT="0" distB="0" distL="114300" distR="114300" simplePos="0" relativeHeight="251671040" behindDoc="1" locked="1" layoutInCell="1" allowOverlap="1" wp14:anchorId="072949AC" wp14:editId="55FBF0B9">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D34126E" w14:textId="1D3F7580" w:rsidR="007B399F" w:rsidRDefault="00BF7B1D" w:rsidP="00C41C44">
      <w:pPr>
        <w:pStyle w:val="BodyTextBullet1"/>
      </w:pPr>
      <w:r w:rsidRPr="00C41C44">
        <w:t>Attachment 1</w:t>
      </w:r>
      <w:r w:rsidR="003B464E">
        <w:t xml:space="preserve">: </w:t>
      </w:r>
      <w:r w:rsidRPr="00C41C44">
        <w:t xml:space="preserve">Steps </w:t>
      </w:r>
      <w:r w:rsidR="00A64349">
        <w:t>t</w:t>
      </w:r>
      <w:r w:rsidRPr="00C41C44">
        <w:t xml:space="preserve">o Prevent Violence </w:t>
      </w:r>
      <w:r>
        <w:t>a</w:t>
      </w:r>
      <w:r w:rsidRPr="00C41C44">
        <w:t>nd Aggression</w:t>
      </w:r>
    </w:p>
    <w:p w14:paraId="12FD5737" w14:textId="07498A8F" w:rsidR="003B464E" w:rsidRDefault="003B464E" w:rsidP="00C41C44">
      <w:pPr>
        <w:pStyle w:val="BodyTextBullet1"/>
      </w:pPr>
      <w:r>
        <w:t xml:space="preserve">Attachment 2: </w:t>
      </w:r>
      <w:r w:rsidRPr="003B464E">
        <w:t>Managing Risks</w:t>
      </w:r>
    </w:p>
    <w:p w14:paraId="2B553DF5" w14:textId="7A1BC197" w:rsidR="003B464E" w:rsidRDefault="003B464E" w:rsidP="00C41C44">
      <w:pPr>
        <w:pStyle w:val="BodyTextBullet1"/>
      </w:pPr>
      <w:r>
        <w:t xml:space="preserve">Attachment 3: </w:t>
      </w:r>
      <w:r w:rsidR="00D2717D" w:rsidRPr="00D2717D">
        <w:t xml:space="preserve">Responding </w:t>
      </w:r>
      <w:r w:rsidR="00DB3719">
        <w:t xml:space="preserve">to </w:t>
      </w:r>
      <w:r w:rsidR="00D2717D">
        <w:t>I</w:t>
      </w:r>
      <w:r w:rsidR="00D2717D" w:rsidRPr="00D2717D">
        <w:t>ncidents</w:t>
      </w:r>
    </w:p>
    <w:p w14:paraId="01B405F1" w14:textId="77777777" w:rsidR="007B399F" w:rsidRDefault="007B399F" w:rsidP="00502982">
      <w:pPr>
        <w:pStyle w:val="BODYTEXTELAA"/>
      </w:pPr>
      <w:r>
        <w:rPr>
          <w:noProof/>
        </w:rPr>
        <mc:AlternateContent>
          <mc:Choice Requires="wps">
            <w:drawing>
              <wp:anchor distT="0" distB="0" distL="114300" distR="114300" simplePos="0" relativeHeight="251657728" behindDoc="0" locked="1" layoutInCell="1" allowOverlap="1" wp14:anchorId="3D4ECD9D" wp14:editId="1332C2CD">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B3DA1A" id="Straight Connector 18"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254AB51" w14:textId="77777777" w:rsidR="007B399F" w:rsidRDefault="00D2401F" w:rsidP="007343F6">
      <w:pPr>
        <w:pStyle w:val="Authorisation"/>
      </w:pPr>
      <w:r>
        <w:rPr>
          <w:noProof/>
        </w:rPr>
        <w:drawing>
          <wp:anchor distT="0" distB="0" distL="114300" distR="114300" simplePos="0" relativeHeight="251673088" behindDoc="1" locked="0" layoutInCell="1" allowOverlap="1" wp14:anchorId="1D67DFE2" wp14:editId="3504976D">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353D282F" w14:textId="774B07F7" w:rsidR="009416A1" w:rsidRPr="00E65C68" w:rsidRDefault="009416A1" w:rsidP="00502982">
      <w:pPr>
        <w:pStyle w:val="BODYTEXTELAA"/>
        <w:rPr>
          <w:b/>
          <w:bCs/>
        </w:rPr>
      </w:pPr>
      <w:r>
        <w:t xml:space="preserve">This policy was adopted by the </w:t>
      </w:r>
      <w:r w:rsidR="00452C2D">
        <w:t>a</w:t>
      </w:r>
      <w:r>
        <w:t xml:space="preserve">pproved </w:t>
      </w:r>
      <w:r w:rsidR="00452C2D">
        <w:t>p</w:t>
      </w:r>
      <w:r>
        <w:t xml:space="preserve">rovider of </w:t>
      </w:r>
      <w:sdt>
        <w:sdtPr>
          <w:rPr>
            <w:b/>
            <w:bCs/>
          </w:rPr>
          <w:alias w:val="Company"/>
          <w:tag w:val=""/>
          <w:id w:val="1918514725"/>
          <w:placeholder>
            <w:docPart w:val="3D6210CB00B04FC58E33977AED75EDF9"/>
          </w:placeholder>
          <w:dataBinding w:prefixMappings="xmlns:ns0='http://schemas.openxmlformats.org/officeDocument/2006/extended-properties' " w:xpath="/ns0:Properties[1]/ns0:Company[1]" w:storeItemID="{6668398D-A668-4E3E-A5EB-62B293D839F1}"/>
          <w:text/>
        </w:sdtPr>
        <w:sdtContent>
          <w:r w:rsidR="006B53EC" w:rsidRPr="00E65C68">
            <w:rPr>
              <w:b/>
              <w:bCs/>
            </w:rPr>
            <w:t xml:space="preserve">Russell Court Kindergarten &amp; Children’s Centre </w:t>
          </w:r>
        </w:sdtContent>
      </w:sdt>
      <w:r w:rsidRPr="00E65C68">
        <w:rPr>
          <w:b/>
          <w:bCs/>
        </w:rPr>
        <w:t xml:space="preserve"> on </w:t>
      </w:r>
      <w:r w:rsidR="00E65C68">
        <w:rPr>
          <w:b/>
          <w:bCs/>
        </w:rPr>
        <w:t>24</w:t>
      </w:r>
      <w:r w:rsidR="00E65C68" w:rsidRPr="00E65C68">
        <w:rPr>
          <w:b/>
          <w:bCs/>
          <w:vertAlign w:val="superscript"/>
        </w:rPr>
        <w:t>th</w:t>
      </w:r>
      <w:r w:rsidR="00E65C68">
        <w:rPr>
          <w:b/>
          <w:bCs/>
        </w:rPr>
        <w:t xml:space="preserve"> June 2025</w:t>
      </w:r>
    </w:p>
    <w:p w14:paraId="063B50E5" w14:textId="0224143D" w:rsidR="007B399F" w:rsidRDefault="009416A1" w:rsidP="00502982">
      <w:pPr>
        <w:pStyle w:val="BODYTEXTELAA"/>
      </w:pPr>
      <w:r w:rsidRPr="009416A1">
        <w:rPr>
          <w:b/>
          <w:bCs/>
        </w:rPr>
        <w:t>REVIEW DATE:</w:t>
      </w:r>
      <w:r>
        <w:t xml:space="preserve"> </w:t>
      </w:r>
      <w:r w:rsidR="00E65C68" w:rsidRPr="00E65C68">
        <w:rPr>
          <w:b/>
          <w:bCs/>
        </w:rPr>
        <w:t>24/06/2027</w:t>
      </w:r>
    </w:p>
    <w:p w14:paraId="2C9B0F0D" w14:textId="77777777" w:rsidR="007B399F" w:rsidRDefault="007B399F" w:rsidP="00502982">
      <w:pPr>
        <w:pStyle w:val="BODYTEXTELAA"/>
      </w:pPr>
    </w:p>
    <w:p w14:paraId="539D1F7E" w14:textId="77777777" w:rsidR="007B399F" w:rsidRDefault="007B399F" w:rsidP="00502982">
      <w:pPr>
        <w:pStyle w:val="BODYTEXTELAA"/>
      </w:pPr>
      <w:r>
        <w:rPr>
          <w:noProof/>
        </w:rPr>
        <w:lastRenderedPageBreak/>
        <mc:AlternateContent>
          <mc:Choice Requires="wps">
            <w:drawing>
              <wp:anchor distT="0" distB="0" distL="114300" distR="114300" simplePos="0" relativeHeight="251658248" behindDoc="0" locked="1" layoutInCell="1" allowOverlap="1" wp14:anchorId="0C31FE87" wp14:editId="74FE30EB">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8FB2B6"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DCE0056" w14:textId="77777777" w:rsidR="002B33CE" w:rsidRDefault="002B33CE" w:rsidP="00502982">
      <w:pPr>
        <w:pStyle w:val="BODYTEXTELAA"/>
        <w:sectPr w:rsidR="002B33CE" w:rsidSect="00A24295">
          <w:headerReference w:type="even" r:id="rId29"/>
          <w:headerReference w:type="default" r:id="rId30"/>
          <w:footerReference w:type="even" r:id="rId31"/>
          <w:footerReference w:type="default" r:id="rId32"/>
          <w:headerReference w:type="first" r:id="rId33"/>
          <w:footerReference w:type="first" r:id="rId34"/>
          <w:pgSz w:w="11906" w:h="16838"/>
          <w:pgMar w:top="1440" w:right="1416" w:bottom="1440" w:left="851" w:header="0" w:footer="709" w:gutter="0"/>
          <w:cols w:space="708"/>
          <w:titlePg/>
          <w:docGrid w:linePitch="360"/>
        </w:sectPr>
      </w:pPr>
    </w:p>
    <w:p w14:paraId="72EFBBBB" w14:textId="4920FD3F" w:rsidR="002B33CE" w:rsidRDefault="002B33CE" w:rsidP="007343F6">
      <w:pPr>
        <w:pStyle w:val="AttachmentsAttachments"/>
      </w:pPr>
      <w:bookmarkStart w:id="5" w:name="_Hlk119575018"/>
      <w:r>
        <w:lastRenderedPageBreak/>
        <w:t xml:space="preserve">Attachment </w:t>
      </w:r>
      <w:r w:rsidR="00161037">
        <w:t>1</w:t>
      </w:r>
      <w:r>
        <w:t xml:space="preserve">. </w:t>
      </w:r>
      <w:r w:rsidR="00161037" w:rsidRPr="00161037">
        <w:t xml:space="preserve">Steps </w:t>
      </w:r>
      <w:bookmarkEnd w:id="5"/>
      <w:r w:rsidR="00161037" w:rsidRPr="00161037">
        <w:t>to prevent violence and aggression</w:t>
      </w:r>
    </w:p>
    <w:p w14:paraId="4C0D6ABA" w14:textId="77411CBA" w:rsidR="00907905" w:rsidRDefault="00907905" w:rsidP="00907905">
      <w:r>
        <w:t>As a</w:t>
      </w:r>
      <w:r w:rsidR="008F742A">
        <w:t>n approved provider</w:t>
      </w:r>
      <w:r>
        <w:t xml:space="preserve">, there are </w:t>
      </w:r>
      <w:proofErr w:type="gramStart"/>
      <w:r>
        <w:t>a number of</w:t>
      </w:r>
      <w:proofErr w:type="gramEnd"/>
      <w:r>
        <w:t xml:space="preserve"> steps you can take to manage the risk of violence and aggression and meet your</w:t>
      </w:r>
      <w:r w:rsidR="00AD66F1">
        <w:t xml:space="preserve"> Occupational </w:t>
      </w:r>
      <w:r w:rsidR="006A12C1">
        <w:t>Health and Safety</w:t>
      </w:r>
      <w:r>
        <w:t xml:space="preserve"> duties. Here are some ideas to help you start thinking about what you can reasonably do to prevent violence and aggression at your workplace.</w:t>
      </w:r>
    </w:p>
    <w:p w14:paraId="2DC59733" w14:textId="77777777" w:rsidR="00E71598" w:rsidRDefault="00907905" w:rsidP="00E71598">
      <w:pPr>
        <w:pStyle w:val="AttachmentsHeading2"/>
      </w:pPr>
      <w:r>
        <w:t xml:space="preserve">Create a safe physical and online work environment. </w:t>
      </w:r>
    </w:p>
    <w:p w14:paraId="364DB228" w14:textId="63380A02" w:rsidR="00907905" w:rsidRDefault="00907905" w:rsidP="00907905">
      <w:r>
        <w:t xml:space="preserve">Workplace violence is commonly committed by people such as </w:t>
      </w:r>
      <w:r w:rsidR="00ED5FD4" w:rsidRPr="00ED5FD4">
        <w:t xml:space="preserve">parents/guardians, contractors, volunteers and students </w:t>
      </w:r>
      <w:r>
        <w:t xml:space="preserve">or members of the public, but it may also happen between </w:t>
      </w:r>
      <w:r w:rsidR="009F37A3">
        <w:t>staff</w:t>
      </w:r>
      <w:r>
        <w:t xml:space="preserve">. </w:t>
      </w:r>
      <w:r w:rsidR="009F37A3" w:rsidRPr="009F37A3">
        <w:t xml:space="preserve">Keeping workplaces safe, well-lit, and under strong natural observation can help reduce the likelihood of violence and improve </w:t>
      </w:r>
      <w:r w:rsidR="00D67F51">
        <w:t>the</w:t>
      </w:r>
      <w:r w:rsidR="009F37A3" w:rsidRPr="009F37A3">
        <w:t xml:space="preserve"> ability to react if it does occur. Avoid having items like furniture, walls, or partitions that can limit </w:t>
      </w:r>
      <w:r w:rsidR="00284A9D">
        <w:t>staff’s</w:t>
      </w:r>
      <w:r w:rsidR="009F37A3" w:rsidRPr="009F37A3">
        <w:t xml:space="preserve"> visibility and freedom of movement. If </w:t>
      </w:r>
      <w:r w:rsidR="0092367E">
        <w:t>staff</w:t>
      </w:r>
      <w:r w:rsidR="009F37A3" w:rsidRPr="009F37A3">
        <w:t xml:space="preserve"> are working alone or </w:t>
      </w:r>
      <w:r w:rsidR="003519D1">
        <w:t>after hours</w:t>
      </w:r>
      <w:r w:rsidR="009F37A3" w:rsidRPr="009F37A3">
        <w:t xml:space="preserve">, think about security measures including security personnel, video surveillance, communication, and alarm systems. </w:t>
      </w:r>
      <w:r w:rsidR="00830061">
        <w:t>T</w:t>
      </w:r>
      <w:r w:rsidR="009F37A3" w:rsidRPr="009F37A3">
        <w:t xml:space="preserve">hink about segregating </w:t>
      </w:r>
      <w:r w:rsidR="00830061">
        <w:t>staff</w:t>
      </w:r>
      <w:r w:rsidR="009F37A3" w:rsidRPr="009F37A3">
        <w:t xml:space="preserve"> from the </w:t>
      </w:r>
      <w:r w:rsidR="0037560B" w:rsidRPr="009F37A3">
        <w:t>public</w:t>
      </w:r>
      <w:r w:rsidR="009F37A3" w:rsidRPr="009F37A3">
        <w:t xml:space="preserve"> by utilising </w:t>
      </w:r>
      <w:r w:rsidR="00B01B15">
        <w:t>security</w:t>
      </w:r>
      <w:r w:rsidR="0037560B">
        <w:t xml:space="preserve"> </w:t>
      </w:r>
      <w:r w:rsidR="00B01B15">
        <w:t>doors</w:t>
      </w:r>
      <w:r w:rsidR="009F37A3" w:rsidRPr="009F37A3">
        <w:t xml:space="preserve">. </w:t>
      </w:r>
      <w:r w:rsidR="007421E9" w:rsidRPr="007421E9">
        <w:t xml:space="preserve">People with a history of violence or aggressive behaviour should be banned from the </w:t>
      </w:r>
      <w:r w:rsidR="00476BF6">
        <w:t>service</w:t>
      </w:r>
      <w:r w:rsidR="007421E9" w:rsidRPr="007421E9">
        <w:t xml:space="preserve"> where </w:t>
      </w:r>
      <w:r w:rsidR="00476BF6">
        <w:t>possible.</w:t>
      </w:r>
    </w:p>
    <w:p w14:paraId="55039854" w14:textId="77777777" w:rsidR="00E71598" w:rsidRDefault="00907905" w:rsidP="00E71598">
      <w:pPr>
        <w:pStyle w:val="AttachmentsHeading2"/>
      </w:pPr>
      <w:r>
        <w:t xml:space="preserve">Implement safe work systems and procedures. </w:t>
      </w:r>
    </w:p>
    <w:p w14:paraId="5DB8775B" w14:textId="0F029541" w:rsidR="00907905" w:rsidRDefault="00907905" w:rsidP="00907905">
      <w:r>
        <w:t xml:space="preserve">Manage the expectations of </w:t>
      </w:r>
      <w:r w:rsidR="003519D1" w:rsidRPr="003519D1">
        <w:t xml:space="preserve">parents/guardians, contractors, volunteers and students </w:t>
      </w:r>
      <w:r>
        <w:t xml:space="preserve">by clearly communicating the service </w:t>
      </w:r>
      <w:r w:rsidR="004A4ED7">
        <w:t>that is being</w:t>
      </w:r>
      <w:r>
        <w:t xml:space="preserve"> provid</w:t>
      </w:r>
      <w:r w:rsidR="004A4ED7">
        <w:t>ed</w:t>
      </w:r>
      <w:r>
        <w:t xml:space="preserve">. Avoid the need to handle a lot of cash or valuables, and </w:t>
      </w:r>
      <w:r w:rsidR="00891124">
        <w:t>staff</w:t>
      </w:r>
      <w:r>
        <w:t xml:space="preserve"> working alone or outside of standard business hours. If </w:t>
      </w:r>
      <w:r w:rsidR="00AD66F1">
        <w:t>staff</w:t>
      </w:r>
      <w:r>
        <w:t xml:space="preserve"> work at other places such as a </w:t>
      </w:r>
      <w:r w:rsidR="00013989">
        <w:t>family’s</w:t>
      </w:r>
      <w:r>
        <w:t xml:space="preserve"> house, </w:t>
      </w:r>
      <w:r w:rsidR="00B47531">
        <w:t xml:space="preserve">provide </w:t>
      </w:r>
      <w:r>
        <w:t>train</w:t>
      </w:r>
      <w:r w:rsidR="00B47531">
        <w:t>ing</w:t>
      </w:r>
      <w:r>
        <w:t xml:space="preserve"> in how to do a situational risk assessment, regularly check in wit</w:t>
      </w:r>
      <w:r w:rsidR="00B47531">
        <w:t>h staff</w:t>
      </w:r>
      <w:r>
        <w:t xml:space="preserve"> throughout their shift and have processes to assess and manage client behaviours. </w:t>
      </w:r>
    </w:p>
    <w:p w14:paraId="103D482F" w14:textId="77777777" w:rsidR="00E71598" w:rsidRDefault="00907905" w:rsidP="00E71598">
      <w:pPr>
        <w:pStyle w:val="AttachmentsHeading2"/>
      </w:pPr>
      <w:r>
        <w:t xml:space="preserve">Create a positive and respectful workplace culture. </w:t>
      </w:r>
    </w:p>
    <w:p w14:paraId="08C7BB33" w14:textId="4BFA3A0D" w:rsidR="00907905" w:rsidRDefault="00907905" w:rsidP="00907905">
      <w:r>
        <w:t xml:space="preserve">As an </w:t>
      </w:r>
      <w:r w:rsidR="00326728">
        <w:t>approved provider</w:t>
      </w:r>
      <w:r>
        <w:t xml:space="preserve">, it is your responsibility to set the behaviour standards that provide a safe workplace for all </w:t>
      </w:r>
      <w:r w:rsidR="00DD1ECD">
        <w:t>staff</w:t>
      </w:r>
      <w:r>
        <w:t xml:space="preserve">. </w:t>
      </w:r>
      <w:r w:rsidR="00DD1ECD">
        <w:t>F</w:t>
      </w:r>
      <w:r>
        <w:t xml:space="preserve">oster a safe and respectful workplace culture where violence and aggression are not tolerated, and all matters can be discussed openly and routinely. Make sure everyone at the workplace understands what violence and aggression is and that it will not be tolerated, including from customers and clients. </w:t>
      </w:r>
    </w:p>
    <w:p w14:paraId="44D6750F" w14:textId="77777777" w:rsidR="00F23D13" w:rsidRDefault="00907905" w:rsidP="00E71598">
      <w:pPr>
        <w:pStyle w:val="AttachmentsHeading2"/>
      </w:pPr>
      <w:r>
        <w:t>Implement workplace policies.</w:t>
      </w:r>
    </w:p>
    <w:p w14:paraId="3F12458C" w14:textId="5E1CF9FB" w:rsidR="00AA6E9D" w:rsidRDefault="00F23D13" w:rsidP="00F23D13">
      <w:r w:rsidRPr="00F23D13">
        <w:t xml:space="preserve">How </w:t>
      </w:r>
      <w:r>
        <w:t>the service</w:t>
      </w:r>
      <w:r w:rsidRPr="00F23D13">
        <w:t xml:space="preserve"> will </w:t>
      </w:r>
      <w:r w:rsidR="00CB6E29" w:rsidRPr="00F23D13">
        <w:t>prevent,</w:t>
      </w:r>
      <w:r w:rsidRPr="00F23D13">
        <w:t xml:space="preserve"> and address workplace violence </w:t>
      </w:r>
      <w:r>
        <w:t>should</w:t>
      </w:r>
      <w:r w:rsidR="00CB6E29">
        <w:t xml:space="preserve"> be</w:t>
      </w:r>
      <w:r w:rsidRPr="00F23D13">
        <w:t xml:space="preserve"> outlined in a workplace policy. It should make clear to everyone who enters—staff, </w:t>
      </w:r>
      <w:r w:rsidR="00784C92" w:rsidRPr="00784C92">
        <w:t>parents/guardians, contractors, volunteers</w:t>
      </w:r>
      <w:r w:rsidR="00D90D78">
        <w:t xml:space="preserve">, </w:t>
      </w:r>
      <w:r w:rsidR="00784C92" w:rsidRPr="00784C92">
        <w:t>students</w:t>
      </w:r>
      <w:r w:rsidRPr="00F23D13">
        <w:t xml:space="preserve">, and </w:t>
      </w:r>
      <w:r w:rsidR="00CB6E29">
        <w:t xml:space="preserve">visitors </w:t>
      </w:r>
      <w:r w:rsidRPr="00F23D13">
        <w:t xml:space="preserve">—that violence and aggressiveness have no place </w:t>
      </w:r>
      <w:r w:rsidR="00CB6E29">
        <w:t xml:space="preserve">at </w:t>
      </w:r>
      <w:r w:rsidR="00D90D78">
        <w:t xml:space="preserve">the </w:t>
      </w:r>
      <w:r w:rsidR="00CB6E29">
        <w:t>service</w:t>
      </w:r>
      <w:r w:rsidRPr="00F23D13">
        <w:t xml:space="preserve">. </w:t>
      </w:r>
      <w:r w:rsidR="00334742">
        <w:t xml:space="preserve">The policy </w:t>
      </w:r>
      <w:r w:rsidRPr="00F23D13">
        <w:t xml:space="preserve">can outline the duties of every employee (including </w:t>
      </w:r>
      <w:r w:rsidR="00823714">
        <w:t xml:space="preserve">the approved provider, </w:t>
      </w:r>
      <w:r w:rsidR="00334742">
        <w:t>n</w:t>
      </w:r>
      <w:r w:rsidR="00334742" w:rsidRPr="00334742">
        <w:t>ominated supervisor and persons in day-to-day charge</w:t>
      </w:r>
      <w:r w:rsidRPr="00F23D13">
        <w:t xml:space="preserve">), the protocols for handling violent or aggressive occurrences (both during the incident and afterwards), how to report incidents, and the available support services. To make sure that </w:t>
      </w:r>
      <w:r w:rsidR="008F5941">
        <w:t>staff</w:t>
      </w:r>
      <w:r w:rsidRPr="00F23D13">
        <w:t xml:space="preserve"> are aware of the policies</w:t>
      </w:r>
      <w:r w:rsidR="00AA6E9D">
        <w:t xml:space="preserve"> at induction</w:t>
      </w:r>
      <w:r w:rsidRPr="00F23D13">
        <w:t>, distribute pamphlets, hang posters, or have casual conversations with them.</w:t>
      </w:r>
      <w:r w:rsidR="00AA6E9D">
        <w:t xml:space="preserve"> </w:t>
      </w:r>
    </w:p>
    <w:p w14:paraId="7DA51AA7" w14:textId="628262B9" w:rsidR="00E71598" w:rsidRDefault="00907905" w:rsidP="00AA6E9D">
      <w:pPr>
        <w:pStyle w:val="AttachmentsHeading2"/>
      </w:pPr>
      <w:r>
        <w:t>Provide information and training.</w:t>
      </w:r>
    </w:p>
    <w:p w14:paraId="261676D4" w14:textId="25E76E00" w:rsidR="006B3A73" w:rsidRDefault="004D755D" w:rsidP="004D755D">
      <w:r w:rsidRPr="004D755D">
        <w:t xml:space="preserve">Inform </w:t>
      </w:r>
      <w:r>
        <w:t>staff</w:t>
      </w:r>
      <w:r w:rsidRPr="004D755D">
        <w:t xml:space="preserve"> </w:t>
      </w:r>
      <w:r w:rsidR="008A64CB" w:rsidRPr="008A64CB">
        <w:t xml:space="preserve">about where, when and how violence may happen at the workplace </w:t>
      </w:r>
      <w:r w:rsidR="00A20842">
        <w:t xml:space="preserve">and </w:t>
      </w:r>
      <w:r w:rsidR="008A64CB" w:rsidRPr="008A64CB">
        <w:t>prevent</w:t>
      </w:r>
      <w:r w:rsidR="00A20842">
        <w:t>ion</w:t>
      </w:r>
      <w:r w:rsidR="008A64CB" w:rsidRPr="008A64CB">
        <w:t xml:space="preserve">. </w:t>
      </w:r>
      <w:r w:rsidR="00A20842">
        <w:t>Staff</w:t>
      </w:r>
      <w:r w:rsidRPr="004D755D">
        <w:t xml:space="preserve"> should receive training on dealing with challenging people, resolving conflicts, knowing when to escalate problems to more senior employees, and reporting events. Consider hiring staff who may come from culturally or linguistically varied backgrounds. Everyone </w:t>
      </w:r>
      <w:r w:rsidR="006B3A73">
        <w:t xml:space="preserve">at the service </w:t>
      </w:r>
      <w:r w:rsidRPr="004D755D">
        <w:t xml:space="preserve">needs to understand the workplace standards and behaviours required of them. Additionally, </w:t>
      </w:r>
      <w:r w:rsidR="006B3A73">
        <w:t>staff</w:t>
      </w:r>
      <w:r w:rsidRPr="004D755D">
        <w:t xml:space="preserve"> should be made aware of the support resources that are available to them </w:t>
      </w:r>
      <w:proofErr w:type="gramStart"/>
      <w:r w:rsidRPr="004D755D">
        <w:t>in the event that</w:t>
      </w:r>
      <w:proofErr w:type="gramEnd"/>
      <w:r w:rsidRPr="004D755D">
        <w:t xml:space="preserve"> they encounter hostility or violence at work.</w:t>
      </w:r>
    </w:p>
    <w:p w14:paraId="03E34D19" w14:textId="10B5B611" w:rsidR="00E71598" w:rsidRDefault="00907905" w:rsidP="006B3A73">
      <w:pPr>
        <w:pStyle w:val="AttachmentsHeading2"/>
      </w:pPr>
      <w:r>
        <w:t xml:space="preserve">Address violence within the workplace. </w:t>
      </w:r>
    </w:p>
    <w:p w14:paraId="3843442C" w14:textId="11334202" w:rsidR="00121AD9" w:rsidRDefault="00121AD9" w:rsidP="00121AD9">
      <w:r w:rsidRPr="00121AD9">
        <w:t xml:space="preserve">Early intervention is crucial when dealing with inappropriate behaviour. Review workloads and time constraints frequently, make sure that jobs are clearly defined for </w:t>
      </w:r>
      <w:r>
        <w:t>staff</w:t>
      </w:r>
      <w:r w:rsidRPr="00121AD9">
        <w:t xml:space="preserve">, and offer training so that </w:t>
      </w:r>
      <w:r>
        <w:t>staff</w:t>
      </w:r>
      <w:r w:rsidRPr="00121AD9">
        <w:t xml:space="preserve"> can carry out their responsibilities with assurance and competence. Young and inexperienced </w:t>
      </w:r>
      <w:r w:rsidR="00310041">
        <w:t>staff</w:t>
      </w:r>
      <w:r w:rsidRPr="00121AD9">
        <w:t xml:space="preserve"> may require extra guidance and oversight.</w:t>
      </w:r>
    </w:p>
    <w:p w14:paraId="13EED033" w14:textId="14345F93" w:rsidR="00E71598" w:rsidRDefault="00907905" w:rsidP="00E71598">
      <w:pPr>
        <w:pStyle w:val="AttachmentsHeading2"/>
      </w:pPr>
      <w:r>
        <w:t xml:space="preserve">Encourage workers to report violence and aggression. </w:t>
      </w:r>
    </w:p>
    <w:p w14:paraId="72BB85A1" w14:textId="4955CBDE" w:rsidR="00E547F8" w:rsidRDefault="00180DBD" w:rsidP="00907905">
      <w:r>
        <w:t>O</w:t>
      </w:r>
      <w:r w:rsidR="004274F7" w:rsidRPr="004274F7">
        <w:t xml:space="preserve">ffer a variety of reporting options to </w:t>
      </w:r>
      <w:r>
        <w:t>staff</w:t>
      </w:r>
      <w:r w:rsidR="004274F7" w:rsidRPr="004274F7">
        <w:t xml:space="preserve">, including informal, formal, anonymous, and confidential. Make sure </w:t>
      </w:r>
      <w:r>
        <w:t>staff</w:t>
      </w:r>
      <w:r w:rsidR="004274F7" w:rsidRPr="004274F7">
        <w:t xml:space="preserve"> are aware of the resources for assistance, protection, and advice when reporting acts of violence or hostility. </w:t>
      </w:r>
    </w:p>
    <w:p w14:paraId="02FC33AD" w14:textId="77777777" w:rsidR="00084ED2" w:rsidRDefault="00084ED2" w:rsidP="00907905">
      <w:pPr>
        <w:sectPr w:rsidR="00084ED2" w:rsidSect="002B33CE">
          <w:headerReference w:type="first" r:id="rId35"/>
          <w:pgSz w:w="11906" w:h="16838"/>
          <w:pgMar w:top="1440" w:right="851" w:bottom="1440" w:left="851" w:header="0" w:footer="709" w:gutter="0"/>
          <w:cols w:space="708"/>
          <w:titlePg/>
          <w:docGrid w:linePitch="360"/>
        </w:sectPr>
      </w:pPr>
    </w:p>
    <w:p w14:paraId="31A72C12" w14:textId="7B96FC31" w:rsidR="00760F1D" w:rsidRDefault="00084ED2" w:rsidP="00084ED2">
      <w:pPr>
        <w:pStyle w:val="AttachmentsAttachments"/>
      </w:pPr>
      <w:r>
        <w:lastRenderedPageBreak/>
        <w:t xml:space="preserve">Attachment 2. </w:t>
      </w:r>
      <w:r w:rsidR="00F64E69" w:rsidRPr="00F64E69">
        <w:t>Managing risks</w:t>
      </w:r>
    </w:p>
    <w:p w14:paraId="366BB1E1" w14:textId="77777777" w:rsidR="009E3DF1" w:rsidRDefault="009E3DF1" w:rsidP="009E3DF1">
      <w:pPr>
        <w:pStyle w:val="AttachmentsHeading2"/>
      </w:pPr>
      <w:r>
        <w:t>Risk Management</w:t>
      </w:r>
    </w:p>
    <w:p w14:paraId="35F726DE" w14:textId="04910960" w:rsidR="000F4138" w:rsidRDefault="009E3DF1" w:rsidP="000F4138">
      <w:r>
        <w:t>R</w:t>
      </w:r>
      <w:r w:rsidR="000F4138">
        <w:t>isk management of OVA is an approach that involves:</w:t>
      </w:r>
    </w:p>
    <w:p w14:paraId="659AF181" w14:textId="4A5995AF" w:rsidR="000F4138" w:rsidRDefault="000F4138" w:rsidP="009E3DF1">
      <w:pPr>
        <w:pStyle w:val="ListParagraph"/>
        <w:numPr>
          <w:ilvl w:val="0"/>
          <w:numId w:val="12"/>
        </w:numPr>
      </w:pPr>
      <w:r>
        <w:t xml:space="preserve">identifying OVA </w:t>
      </w:r>
      <w:proofErr w:type="gramStart"/>
      <w:r>
        <w:t>risks;</w:t>
      </w:r>
      <w:proofErr w:type="gramEnd"/>
    </w:p>
    <w:p w14:paraId="042FE06C" w14:textId="4F9F82D8" w:rsidR="000F4138" w:rsidRDefault="000F4138" w:rsidP="009E3DF1">
      <w:pPr>
        <w:pStyle w:val="ListParagraph"/>
        <w:numPr>
          <w:ilvl w:val="0"/>
          <w:numId w:val="12"/>
        </w:numPr>
      </w:pPr>
      <w:r>
        <w:t xml:space="preserve">assessing the likelihood of those risks causing injury or </w:t>
      </w:r>
      <w:proofErr w:type="gramStart"/>
      <w:r>
        <w:t>illness;</w:t>
      </w:r>
      <w:proofErr w:type="gramEnd"/>
    </w:p>
    <w:p w14:paraId="3BC13AB2" w14:textId="17ECB287" w:rsidR="000F4138" w:rsidRDefault="000F4138" w:rsidP="009E3DF1">
      <w:pPr>
        <w:pStyle w:val="ListParagraph"/>
        <w:numPr>
          <w:ilvl w:val="0"/>
          <w:numId w:val="12"/>
        </w:numPr>
      </w:pPr>
      <w:r>
        <w:t>implementing risk control measures to eliminate the risk/s (or, where that is not reasonably practicable, reducing the risk so far as is reasonably practicable); and</w:t>
      </w:r>
    </w:p>
    <w:p w14:paraId="75F6F491" w14:textId="1F28F048" w:rsidR="00760F1D" w:rsidRDefault="000F4138" w:rsidP="009E3DF1">
      <w:pPr>
        <w:pStyle w:val="ListParagraph"/>
        <w:numPr>
          <w:ilvl w:val="0"/>
          <w:numId w:val="12"/>
        </w:numPr>
      </w:pPr>
      <w:r>
        <w:t>reviewing and improving the effectiveness of risk control measures over time.</w:t>
      </w:r>
    </w:p>
    <w:p w14:paraId="702FA809" w14:textId="6C4F4EF0" w:rsidR="00380A86" w:rsidRDefault="00446C8A" w:rsidP="00380A86">
      <w:pPr>
        <w:rPr>
          <w:rFonts w:ascii="Arial" w:eastAsia="Times New Roman" w:hAnsi="Arial" w:cs="Arial"/>
          <w:szCs w:val="20"/>
          <w:lang w:eastAsia="en-AU"/>
        </w:rPr>
      </w:pPr>
      <w:r>
        <w:rPr>
          <w:rFonts w:eastAsia="Times New Roman" w:cs="Arial"/>
          <w:szCs w:val="20"/>
          <w:lang w:eastAsia="en-AU"/>
        </w:rPr>
        <w:t>This need to be done in</w:t>
      </w:r>
      <w:r w:rsidR="00380A86">
        <w:rPr>
          <w:rFonts w:eastAsia="Times New Roman" w:cs="Arial"/>
          <w:szCs w:val="20"/>
          <w:lang w:eastAsia="en-AU"/>
        </w:rPr>
        <w:t xml:space="preserve"> consultation with </w:t>
      </w:r>
      <w:r>
        <w:rPr>
          <w:rFonts w:eastAsia="Times New Roman" w:cs="Arial"/>
          <w:szCs w:val="20"/>
          <w:lang w:eastAsia="en-AU"/>
        </w:rPr>
        <w:t>staff</w:t>
      </w:r>
      <w:r w:rsidR="00380A86">
        <w:rPr>
          <w:rFonts w:eastAsia="Times New Roman" w:cs="Arial"/>
          <w:szCs w:val="20"/>
          <w:lang w:eastAsia="en-AU"/>
        </w:rPr>
        <w:t xml:space="preserve"> and any </w:t>
      </w:r>
      <w:r w:rsidR="003E79C1">
        <w:rPr>
          <w:rFonts w:eastAsia="Times New Roman" w:cs="Arial"/>
          <w:szCs w:val="20"/>
          <w:lang w:eastAsia="en-AU"/>
        </w:rPr>
        <w:t xml:space="preserve">Occupational </w:t>
      </w:r>
      <w:r w:rsidR="00380A86">
        <w:rPr>
          <w:rFonts w:eastAsia="Times New Roman" w:cs="Arial"/>
          <w:szCs w:val="20"/>
          <w:lang w:eastAsia="en-AU"/>
        </w:rPr>
        <w:t>H</w:t>
      </w:r>
      <w:r w:rsidR="008601AC">
        <w:rPr>
          <w:rFonts w:eastAsia="Times New Roman" w:cs="Arial"/>
          <w:szCs w:val="20"/>
          <w:lang w:eastAsia="en-AU"/>
        </w:rPr>
        <w:t xml:space="preserve">ealth and Safety </w:t>
      </w:r>
      <w:r w:rsidR="003E79C1">
        <w:rPr>
          <w:rFonts w:eastAsia="Times New Roman" w:cs="Arial"/>
          <w:szCs w:val="20"/>
          <w:lang w:eastAsia="en-AU"/>
        </w:rPr>
        <w:t>r</w:t>
      </w:r>
      <w:r w:rsidR="00DC7E31">
        <w:rPr>
          <w:rFonts w:eastAsia="Times New Roman" w:cs="Arial"/>
          <w:szCs w:val="20"/>
          <w:lang w:eastAsia="en-AU"/>
        </w:rPr>
        <w:t>epresentatives</w:t>
      </w:r>
      <w:r w:rsidR="00380A86">
        <w:rPr>
          <w:rFonts w:eastAsia="Times New Roman" w:cs="Arial"/>
          <w:szCs w:val="20"/>
          <w:lang w:eastAsia="en-AU"/>
        </w:rPr>
        <w:t>.</w:t>
      </w:r>
    </w:p>
    <w:p w14:paraId="277267CA" w14:textId="77777777" w:rsidR="003C142C" w:rsidRDefault="003C142C" w:rsidP="003C142C">
      <w:pPr>
        <w:pStyle w:val="AttachmentsHeading2"/>
      </w:pPr>
      <w:r>
        <w:t>Identifying hazards and assessing risk</w:t>
      </w:r>
    </w:p>
    <w:p w14:paraId="6B046F9F" w14:textId="4EC71934" w:rsidR="003C142C" w:rsidRDefault="003C142C" w:rsidP="003C142C">
      <w:r>
        <w:t>To identify the potential for violence or aggression gather information about the hazards in</w:t>
      </w:r>
      <w:r w:rsidR="00431E67">
        <w:t xml:space="preserve"> the service</w:t>
      </w:r>
      <w:r>
        <w:t xml:space="preserve"> and assess the associated risk.</w:t>
      </w:r>
    </w:p>
    <w:p w14:paraId="243B0C4B" w14:textId="4853A7B4" w:rsidR="003C142C" w:rsidRDefault="003C142C" w:rsidP="003C142C">
      <w:r>
        <w:t xml:space="preserve">Factors that can increase the likelihood and risks of </w:t>
      </w:r>
      <w:r w:rsidR="005A20CF">
        <w:t>staff</w:t>
      </w:r>
      <w:r>
        <w:t xml:space="preserve"> being exposed to violence or aggression include:</w:t>
      </w:r>
    </w:p>
    <w:p w14:paraId="08535185" w14:textId="69528A81" w:rsidR="003C142C" w:rsidRDefault="003C142C" w:rsidP="003C142C">
      <w:pPr>
        <w:pStyle w:val="TableAttachmentTextBullet1"/>
      </w:pPr>
      <w:r>
        <w:t xml:space="preserve">providing care or services to people who are distressed, confused, afraid, ill, affected by drugs or alcohol, or receiving unwelcome or coercive treatment </w:t>
      </w:r>
    </w:p>
    <w:p w14:paraId="7F6B1E99" w14:textId="54E3F4FC" w:rsidR="003C142C" w:rsidRDefault="003C142C" w:rsidP="003C142C">
      <w:pPr>
        <w:pStyle w:val="TableAttachmentTextBullet1"/>
      </w:pPr>
      <w:r>
        <w:t xml:space="preserve">enforcement activities e.g. the activities of Police, prison officers or parking inspectors </w:t>
      </w:r>
    </w:p>
    <w:p w14:paraId="4B81D821" w14:textId="7D9228A4" w:rsidR="003C142C" w:rsidRDefault="003C142C" w:rsidP="003C142C">
      <w:pPr>
        <w:pStyle w:val="TableAttachmentTextBullet1"/>
      </w:pPr>
      <w:r>
        <w:t>working in high crime areas</w:t>
      </w:r>
    </w:p>
    <w:p w14:paraId="4F4D5044" w14:textId="64C12465" w:rsidR="003C142C" w:rsidRDefault="003C142C" w:rsidP="003C142C">
      <w:pPr>
        <w:pStyle w:val="TableAttachmentTextBullet1"/>
      </w:pPr>
      <w:r>
        <w:t xml:space="preserve">handling valuable or restricted items e.g. cash or medicines </w:t>
      </w:r>
    </w:p>
    <w:p w14:paraId="640D1838" w14:textId="2FC6CB36" w:rsidR="003C142C" w:rsidRDefault="003C142C" w:rsidP="003C142C">
      <w:pPr>
        <w:pStyle w:val="TableAttachmentTextBullet1"/>
      </w:pPr>
      <w:r>
        <w:t>the physical work environment e.g. poor lighting or visibility</w:t>
      </w:r>
    </w:p>
    <w:p w14:paraId="6566FC2D" w14:textId="470D25DA" w:rsidR="003C142C" w:rsidRDefault="003C142C" w:rsidP="003C142C">
      <w:pPr>
        <w:pStyle w:val="TableAttachmentTextBullet1"/>
      </w:pPr>
      <w:r>
        <w:t>working alone, in isolation or in a remote area with the inability to call for assistance</w:t>
      </w:r>
    </w:p>
    <w:p w14:paraId="3AE53067" w14:textId="54D60A7E" w:rsidR="003C142C" w:rsidRDefault="003C142C" w:rsidP="003C142C">
      <w:pPr>
        <w:pStyle w:val="TableAttachmentTextBullet1"/>
      </w:pPr>
      <w:r>
        <w:t>working offsite or in the community</w:t>
      </w:r>
    </w:p>
    <w:p w14:paraId="057EA208" w14:textId="44754F58" w:rsidR="003C142C" w:rsidRDefault="003C142C" w:rsidP="003C142C">
      <w:pPr>
        <w:pStyle w:val="TableAttachmentTextBullet1"/>
      </w:pPr>
      <w:r>
        <w:t>working in unpredictable environments e.g. where other people may pose a risk to workers’ safety such as at a client’s home</w:t>
      </w:r>
    </w:p>
    <w:p w14:paraId="661AD2BD" w14:textId="1BDE3476" w:rsidR="003C142C" w:rsidRDefault="003C142C" w:rsidP="003C142C">
      <w:pPr>
        <w:pStyle w:val="TableAttachmentTextBullet1"/>
      </w:pPr>
      <w:r>
        <w:t>interacting with customers including face-to-face, on the phone or online</w:t>
      </w:r>
    </w:p>
    <w:p w14:paraId="2E138197" w14:textId="34FA0811" w:rsidR="003C142C" w:rsidRDefault="003C142C" w:rsidP="003C142C">
      <w:pPr>
        <w:pStyle w:val="TableAttachmentTextBullet1"/>
      </w:pPr>
      <w:r>
        <w:t>in relation to gendered violence, low worker diversity, power imbalances along gendered lines, and a workplace culture which accepts and tolerates gendered violence, and</w:t>
      </w:r>
    </w:p>
    <w:p w14:paraId="38D6077C" w14:textId="662F1E05" w:rsidR="00D75B99" w:rsidRDefault="003C142C" w:rsidP="003C142C">
      <w:pPr>
        <w:pStyle w:val="TableAttachmentTextBullet1"/>
      </w:pPr>
      <w:r>
        <w:t>service methods or policies that cause or escalate frustration, anger, misunderstanding or conflict e.g. low staffing levels, customer service policies, setting unreasonable expectations of the services an organisation or workers can provide.</w:t>
      </w:r>
    </w:p>
    <w:p w14:paraId="389F9D41" w14:textId="7F2F8770" w:rsidR="00D53212" w:rsidRDefault="00CD3C9D" w:rsidP="00CD3C9D">
      <w:r w:rsidRPr="00CD3C9D">
        <w:t xml:space="preserve">It is important to consider that </w:t>
      </w:r>
      <w:r>
        <w:t>staff</w:t>
      </w:r>
      <w:r w:rsidRPr="00CD3C9D">
        <w:t xml:space="preserve"> may be more likely to experience violence and aggression, and/or be differently or more severely affected by it, because of their sex, gender, sexuality, age, migration status, disability and literacy - the risk of experiencing harm rises when a person faces multiple forms of discrimination</w:t>
      </w:r>
      <w:r w:rsidR="00126ECD">
        <w:t>.</w:t>
      </w:r>
    </w:p>
    <w:p w14:paraId="394C3298" w14:textId="56CF65D8" w:rsidR="00D53212" w:rsidRDefault="00535941" w:rsidP="008C168C">
      <w:r>
        <w:t xml:space="preserve">Also </w:t>
      </w:r>
      <w:r w:rsidR="008C168C" w:rsidRPr="008C168C">
        <w:t>less serious, but still unacceptable behaviour such as eye rolling, sneering, swearing and name-calling. This conduct can sometimes escalate to more serious forms of aggression and may be an indication of a risk of violence.</w:t>
      </w:r>
    </w:p>
    <w:p w14:paraId="3C50FCE7" w14:textId="6A6A3975" w:rsidR="00FF48E2" w:rsidRDefault="00FF48E2" w:rsidP="00FF48E2">
      <w:r>
        <w:t xml:space="preserve">Violence and aggression may happen between staff within the service, but it may also come from third parties such as </w:t>
      </w:r>
      <w:r w:rsidR="00D87A6E" w:rsidRPr="00D87A6E">
        <w:t>parents/guardians, contractors, volunteers</w:t>
      </w:r>
      <w:r w:rsidR="00D87A6E">
        <w:t xml:space="preserve">, </w:t>
      </w:r>
      <w:r w:rsidR="00D87A6E" w:rsidRPr="00D87A6E">
        <w:t xml:space="preserve">students </w:t>
      </w:r>
      <w:r>
        <w:t>or members of the public. Although it may be difficult to control the actions of third parties,</w:t>
      </w:r>
      <w:r w:rsidR="005D19C9" w:rsidRPr="005D19C9">
        <w:t xml:space="preserve"> </w:t>
      </w:r>
      <w:r w:rsidR="005D19C9">
        <w:t>a</w:t>
      </w:r>
      <w:r w:rsidR="005D19C9" w:rsidRPr="005D19C9">
        <w:t xml:space="preserve">s far as it is practically possible, </w:t>
      </w:r>
      <w:r w:rsidR="004456E3">
        <w:t xml:space="preserve">the approved provide must </w:t>
      </w:r>
      <w:r w:rsidR="005D19C9" w:rsidRPr="005D19C9">
        <w:t xml:space="preserve">eliminate or significantly reduce the chances of third-party violence and hostility </w:t>
      </w:r>
      <w:r w:rsidR="00E9520D" w:rsidRPr="005D19C9">
        <w:t>occurring</w:t>
      </w:r>
      <w:r w:rsidR="005D19C9" w:rsidRPr="005D19C9">
        <w:t xml:space="preserve"> at </w:t>
      </w:r>
      <w:r w:rsidR="00E9520D">
        <w:t>the service</w:t>
      </w:r>
      <w:r w:rsidR="005D19C9" w:rsidRPr="005D19C9">
        <w:t>.</w:t>
      </w:r>
    </w:p>
    <w:p w14:paraId="0A030AA7" w14:textId="6D16DE76" w:rsidR="00FF48E2" w:rsidRDefault="00FF48E2" w:rsidP="00FF48E2">
      <w:r>
        <w:t xml:space="preserve">To identify hazards at the </w:t>
      </w:r>
      <w:r w:rsidR="00746664">
        <w:t>service</w:t>
      </w:r>
      <w:r>
        <w:t xml:space="preserve">, it may be useful to: </w:t>
      </w:r>
    </w:p>
    <w:p w14:paraId="31BC6F40" w14:textId="4DA019C8" w:rsidR="00FF48E2" w:rsidRDefault="00FF48E2" w:rsidP="00FF48E2">
      <w:pPr>
        <w:pStyle w:val="TableAttachmentTextBullet1"/>
      </w:pPr>
      <w:r>
        <w:t xml:space="preserve">observe work practices to identify risks of exposure </w:t>
      </w:r>
      <w:r w:rsidR="004B0D01">
        <w:t>e.g.,</w:t>
      </w:r>
      <w:r>
        <w:t xml:space="preserve"> working alone, or working after hours </w:t>
      </w:r>
    </w:p>
    <w:p w14:paraId="2504C823" w14:textId="04FD36C4" w:rsidR="00FF48E2" w:rsidRDefault="00FF48E2" w:rsidP="00FF48E2">
      <w:pPr>
        <w:pStyle w:val="TableAttachmentTextBullet1"/>
      </w:pPr>
      <w:r>
        <w:t xml:space="preserve">walk-through and inspect the </w:t>
      </w:r>
      <w:r w:rsidR="007C26F4">
        <w:t>service</w:t>
      </w:r>
      <w:r>
        <w:t xml:space="preserve"> </w:t>
      </w:r>
      <w:r w:rsidR="004B0D01">
        <w:t>e.g.,</w:t>
      </w:r>
      <w:r>
        <w:t xml:space="preserve"> low visibility in service areas, entries and exits for </w:t>
      </w:r>
      <w:r w:rsidR="007C26F4">
        <w:t>staff</w:t>
      </w:r>
      <w:r>
        <w:t xml:space="preserve"> after hours</w:t>
      </w:r>
    </w:p>
    <w:p w14:paraId="437EB10B" w14:textId="25D80A46" w:rsidR="00FF48E2" w:rsidRDefault="00FF48E2" w:rsidP="00FF48E2">
      <w:pPr>
        <w:pStyle w:val="TableAttachmentTextBullet1"/>
      </w:pPr>
      <w:r>
        <w:t xml:space="preserve">observe </w:t>
      </w:r>
      <w:r w:rsidR="0027299C" w:rsidRPr="0027299C">
        <w:t xml:space="preserve">parents/guardians, contractors, volunteers and </w:t>
      </w:r>
      <w:r w:rsidR="004B0D01" w:rsidRPr="0027299C">
        <w:t>students’</w:t>
      </w:r>
      <w:r w:rsidR="0027299C" w:rsidRPr="0027299C">
        <w:t xml:space="preserve"> </w:t>
      </w:r>
      <w:r>
        <w:t xml:space="preserve">behaviour and how </w:t>
      </w:r>
      <w:r w:rsidR="004B0D01">
        <w:t>they</w:t>
      </w:r>
      <w:r>
        <w:t xml:space="preserve"> interact with </w:t>
      </w:r>
      <w:r w:rsidR="00746664">
        <w:t>staff</w:t>
      </w:r>
      <w:r>
        <w:t xml:space="preserve">, including lower level but more frequent behaviours like incivility from </w:t>
      </w:r>
      <w:r w:rsidR="004B0D01" w:rsidRPr="004B0D01">
        <w:t>parents/guardians, contractors, volunteers and students</w:t>
      </w:r>
    </w:p>
    <w:p w14:paraId="6E5AD407" w14:textId="03F10561" w:rsidR="00FF48E2" w:rsidRDefault="00FF48E2" w:rsidP="00FF48E2">
      <w:pPr>
        <w:pStyle w:val="TableAttachmentTextBullet1"/>
      </w:pPr>
      <w:r>
        <w:t xml:space="preserve">identify whether issues already identified between co-workers, </w:t>
      </w:r>
      <w:r w:rsidR="004B0D01" w:rsidRPr="004B0D01">
        <w:t xml:space="preserve">parents/guardians, contractors, volunteers and students </w:t>
      </w:r>
      <w:r>
        <w:t xml:space="preserve">could escalate to violence </w:t>
      </w:r>
    </w:p>
    <w:p w14:paraId="2D84F300" w14:textId="3F3BE06E" w:rsidR="00FF48E2" w:rsidRDefault="00FF48E2" w:rsidP="00FF48E2">
      <w:pPr>
        <w:pStyle w:val="TableAttachmentTextBullet1"/>
      </w:pPr>
      <w:r>
        <w:t xml:space="preserve">observe the culture of the </w:t>
      </w:r>
      <w:r w:rsidR="001F0120">
        <w:t>service</w:t>
      </w:r>
      <w:r>
        <w:t xml:space="preserve"> to see whether violence or aggression is accepted as normal behaviour - </w:t>
      </w:r>
      <w:r w:rsidR="001F0120">
        <w:t>staff</w:t>
      </w:r>
      <w:r>
        <w:t xml:space="preserve"> may take on this behaviour to participate in the </w:t>
      </w:r>
      <w:r w:rsidR="001F0120">
        <w:t xml:space="preserve">service </w:t>
      </w:r>
      <w:r>
        <w:t xml:space="preserve">culture without thinking about the consequences to others e.g. name calling, swearing, sexual or gendered jokes, or hazing new or young workers is seen as a workplace norm </w:t>
      </w:r>
    </w:p>
    <w:p w14:paraId="606B148D" w14:textId="7F20B4B0" w:rsidR="00FF48E2" w:rsidRDefault="00FF48E2" w:rsidP="00FF48E2">
      <w:pPr>
        <w:pStyle w:val="TableAttachmentTextBullet1"/>
      </w:pPr>
      <w:r>
        <w:lastRenderedPageBreak/>
        <w:t>identify the physical, psychological and emotional demands involved in the work</w:t>
      </w:r>
    </w:p>
    <w:p w14:paraId="07003EFE" w14:textId="72BC6BBA" w:rsidR="00FF48E2" w:rsidRDefault="00FF48E2" w:rsidP="00FF48E2">
      <w:pPr>
        <w:pStyle w:val="TableAttachmentTextBullet1"/>
      </w:pPr>
      <w:r>
        <w:t xml:space="preserve">observe how </w:t>
      </w:r>
      <w:r w:rsidR="007D3017">
        <w:t>n</w:t>
      </w:r>
      <w:r w:rsidR="007D3017" w:rsidRPr="007D3017">
        <w:t>ominated supervisor</w:t>
      </w:r>
      <w:r w:rsidR="007D3017">
        <w:t>/</w:t>
      </w:r>
      <w:r w:rsidR="007D3017" w:rsidRPr="007D3017">
        <w:t xml:space="preserve">persons in day-to-day charge </w:t>
      </w:r>
      <w:r>
        <w:t>and others interact with one another e.g. poor relationships, cultural or community issues leading to workplace tension, or workers avoiding being around certain people</w:t>
      </w:r>
    </w:p>
    <w:p w14:paraId="2F7D3A9D" w14:textId="74723186" w:rsidR="00FF48E2" w:rsidRDefault="00FF48E2" w:rsidP="00FF48E2">
      <w:pPr>
        <w:pStyle w:val="TableAttachmentTextBullet1"/>
      </w:pPr>
      <w:r>
        <w:t xml:space="preserve">conduct confidential </w:t>
      </w:r>
      <w:r w:rsidR="00166062">
        <w:t>staff</w:t>
      </w:r>
      <w:r>
        <w:t xml:space="preserve"> surveys about incidents or behaviours that have caused discomfort and situations that had the potential to become more violent</w:t>
      </w:r>
    </w:p>
    <w:p w14:paraId="723E768B" w14:textId="2D54AF2B" w:rsidR="00FF48E2" w:rsidRDefault="00FF48E2" w:rsidP="00FF48E2">
      <w:pPr>
        <w:pStyle w:val="TableAttachmentTextBullet1"/>
      </w:pPr>
      <w:r>
        <w:t xml:space="preserve">conduct surveys of </w:t>
      </w:r>
      <w:r w:rsidR="00166062" w:rsidRPr="00166062">
        <w:t>parents/guardians, contractors, volunteers and students</w:t>
      </w:r>
      <w:r>
        <w:t xml:space="preserve"> to identify problems with service delivery</w:t>
      </w:r>
    </w:p>
    <w:p w14:paraId="6156A6B5" w14:textId="5186B04F" w:rsidR="00FF48E2" w:rsidRDefault="00FF48E2" w:rsidP="00FF48E2">
      <w:pPr>
        <w:pStyle w:val="TableAttachmentTextBullet1"/>
      </w:pPr>
      <w:r>
        <w:t xml:space="preserve">identify factors external to the </w:t>
      </w:r>
      <w:r w:rsidR="009F00B4">
        <w:t>service</w:t>
      </w:r>
      <w:r>
        <w:t xml:space="preserve"> which may lead to violence or aggressive behaviour impacting</w:t>
      </w:r>
      <w:r w:rsidR="009F00B4">
        <w:t xml:space="preserve"> the staff</w:t>
      </w:r>
      <w:r>
        <w:t xml:space="preserve"> e.g. gatherings of people like protests or people affected by drugs or alcohol </w:t>
      </w:r>
    </w:p>
    <w:p w14:paraId="4A146D9B" w14:textId="052C0382" w:rsidR="00D53212" w:rsidRDefault="00FF48E2" w:rsidP="00FF48E2">
      <w:pPr>
        <w:pStyle w:val="TableAttachmentTextBullet1"/>
      </w:pPr>
      <w:r>
        <w:t>monitor information like hazard and incident reports and workers’ compensation claims</w:t>
      </w:r>
    </w:p>
    <w:p w14:paraId="192AF56C" w14:textId="6EACA648" w:rsidR="00A32208" w:rsidRDefault="00A32208" w:rsidP="00A32208">
      <w:r>
        <w:t xml:space="preserve">After identifying the hazards, assess the risks in consultation with </w:t>
      </w:r>
      <w:r w:rsidR="000745DC">
        <w:t>the staff</w:t>
      </w:r>
      <w:r>
        <w:t xml:space="preserve">. To do this, think about the following: </w:t>
      </w:r>
    </w:p>
    <w:p w14:paraId="2015E12A" w14:textId="3010FC2B" w:rsidR="00A32208" w:rsidRDefault="00A32208" w:rsidP="000745DC">
      <w:pPr>
        <w:pStyle w:val="TableAttachmentTextBullet1"/>
      </w:pPr>
      <w:r>
        <w:t xml:space="preserve">Do particular tasks increase or decrease the likelihood of violence and aggression? How often are </w:t>
      </w:r>
      <w:proofErr w:type="gramStart"/>
      <w:r>
        <w:t>particular tasks</w:t>
      </w:r>
      <w:proofErr w:type="gramEnd"/>
      <w:r>
        <w:t xml:space="preserve"> done? Do </w:t>
      </w:r>
      <w:proofErr w:type="gramStart"/>
      <w:r>
        <w:t>particular tasks</w:t>
      </w:r>
      <w:proofErr w:type="gramEnd"/>
      <w:r>
        <w:t xml:space="preserve"> increase or decrease the severity of potential harm?</w:t>
      </w:r>
    </w:p>
    <w:p w14:paraId="026BD331" w14:textId="184BAB10" w:rsidR="00A32208" w:rsidRDefault="00A32208" w:rsidP="000745DC">
      <w:pPr>
        <w:pStyle w:val="TableAttachmentTextBullet1"/>
      </w:pPr>
      <w:r>
        <w:t xml:space="preserve">Has violence happened before, either in this workplace or somewhere else? If it has happened, how often does it happen? </w:t>
      </w:r>
    </w:p>
    <w:p w14:paraId="666B7CA9" w14:textId="32400893" w:rsidR="00D53212" w:rsidRDefault="00A32208" w:rsidP="000745DC">
      <w:pPr>
        <w:pStyle w:val="TableAttachmentTextBullet1"/>
      </w:pPr>
      <w:r>
        <w:t>What are the potential impacts? Will it cause harm to the health of the worker?</w:t>
      </w:r>
    </w:p>
    <w:p w14:paraId="1E0858C2" w14:textId="77777777" w:rsidR="00696D26" w:rsidRDefault="00696D26" w:rsidP="00696D26">
      <w:pPr>
        <w:pStyle w:val="AttachmentsHeading2"/>
      </w:pPr>
      <w:r>
        <w:t>Controlling the risks</w:t>
      </w:r>
    </w:p>
    <w:p w14:paraId="4141D136" w14:textId="77777777" w:rsidR="00696D26" w:rsidRDefault="00696D26" w:rsidP="00696D26">
      <w:r>
        <w:t xml:space="preserve">The risk of violence can be affected by </w:t>
      </w:r>
      <w:proofErr w:type="gramStart"/>
      <w:r>
        <w:t>a number of</w:t>
      </w:r>
      <w:proofErr w:type="gramEnd"/>
      <w:r>
        <w:t xml:space="preserve"> factors, for example the:</w:t>
      </w:r>
    </w:p>
    <w:p w14:paraId="1503CA14" w14:textId="3EA15FEB" w:rsidR="00696D26" w:rsidRDefault="00696D26" w:rsidP="003A3989">
      <w:pPr>
        <w:pStyle w:val="TableAttachmentTextBullet1"/>
      </w:pPr>
      <w:r>
        <w:t>nature and location of work</w:t>
      </w:r>
    </w:p>
    <w:p w14:paraId="4D6C235A" w14:textId="4DEAB8AB" w:rsidR="00696D26" w:rsidRDefault="00696D26" w:rsidP="003A3989">
      <w:pPr>
        <w:pStyle w:val="TableAttachmentTextBullet1"/>
      </w:pPr>
      <w:r>
        <w:t xml:space="preserve">interactions with clients, customers and members of the public, and frequency of interaction, and </w:t>
      </w:r>
    </w:p>
    <w:p w14:paraId="4895157A" w14:textId="6FCDBECF" w:rsidR="00696D26" w:rsidRDefault="00696D26" w:rsidP="003A3989">
      <w:pPr>
        <w:pStyle w:val="TableAttachmentTextBullet1"/>
      </w:pPr>
      <w:r>
        <w:t xml:space="preserve">staffing levels and skills. </w:t>
      </w:r>
    </w:p>
    <w:p w14:paraId="1A65C4BC" w14:textId="13B5DACC" w:rsidR="00696D26" w:rsidRDefault="00696D26" w:rsidP="00696D26">
      <w:r>
        <w:t xml:space="preserve">As these factors will vary between workplaces, the control measures </w:t>
      </w:r>
      <w:r w:rsidR="003A3989">
        <w:t>that are</w:t>
      </w:r>
      <w:r>
        <w:t xml:space="preserve"> put in place need to be tailored to </w:t>
      </w:r>
      <w:r w:rsidR="003A3989">
        <w:t>context of the service</w:t>
      </w:r>
      <w:r>
        <w:t xml:space="preserve"> and </w:t>
      </w:r>
      <w:r w:rsidR="003A3989">
        <w:t>the staff</w:t>
      </w:r>
      <w:r>
        <w:t xml:space="preserve">. When deciding what control measures are reasonably practicable for </w:t>
      </w:r>
      <w:r w:rsidR="009149B3">
        <w:t>the service</w:t>
      </w:r>
      <w:r>
        <w:t xml:space="preserve"> consider and weigh up all relevant matters, including (but not limited to): </w:t>
      </w:r>
    </w:p>
    <w:p w14:paraId="4D392ADA" w14:textId="1E0AE623" w:rsidR="00696D26" w:rsidRDefault="00696D26" w:rsidP="009149B3">
      <w:pPr>
        <w:pStyle w:val="TableAttachmentTextBullet1"/>
      </w:pPr>
      <w:r>
        <w:t>the likelihood of</w:t>
      </w:r>
      <w:r w:rsidR="006D4626">
        <w:t xml:space="preserve"> staff</w:t>
      </w:r>
      <w:r>
        <w:t xml:space="preserve"> and other people at the workplace being exposed to violence</w:t>
      </w:r>
    </w:p>
    <w:p w14:paraId="252DBCC5" w14:textId="255AD0DF" w:rsidR="00696D26" w:rsidRDefault="00696D26" w:rsidP="009149B3">
      <w:pPr>
        <w:pStyle w:val="TableAttachmentTextBullet1"/>
      </w:pPr>
      <w:r>
        <w:t xml:space="preserve">the degree of harm that might result </w:t>
      </w:r>
      <w:r w:rsidR="003A5FD7">
        <w:t>e.g.,</w:t>
      </w:r>
      <w:r>
        <w:t xml:space="preserve"> physical assault can result in serious injury or death, which means the degree of harm is very high; violence can also result in serious psychological injuries like PTSD</w:t>
      </w:r>
    </w:p>
    <w:p w14:paraId="66AFA7A8" w14:textId="127F2E68" w:rsidR="00696D26" w:rsidRDefault="00696D26" w:rsidP="009149B3">
      <w:pPr>
        <w:pStyle w:val="TableAttachmentTextBullet1"/>
      </w:pPr>
      <w:r>
        <w:t xml:space="preserve">what you know about how to eliminate or minimise risks </w:t>
      </w:r>
      <w:r w:rsidR="003A5FD7">
        <w:t>e.g.,</w:t>
      </w:r>
      <w:r>
        <w:t xml:space="preserve"> securing access to the </w:t>
      </w:r>
      <w:r w:rsidR="003D69C2">
        <w:t xml:space="preserve">service after hours </w:t>
      </w:r>
      <w:r>
        <w:t xml:space="preserve">or when </w:t>
      </w:r>
      <w:r w:rsidR="003D69C2">
        <w:t>staff</w:t>
      </w:r>
      <w:r>
        <w:t xml:space="preserve"> are alone </w:t>
      </w:r>
    </w:p>
    <w:p w14:paraId="7BBFCCEB" w14:textId="5415C99A" w:rsidR="00696D26" w:rsidRDefault="00696D26" w:rsidP="009149B3">
      <w:pPr>
        <w:pStyle w:val="TableAttachmentTextBullet1"/>
      </w:pPr>
      <w:r>
        <w:t>availability and suitability of ways to eliminate or minimise the risk, and</w:t>
      </w:r>
    </w:p>
    <w:p w14:paraId="08253B00" w14:textId="6005223F" w:rsidR="00696D26" w:rsidRDefault="00696D26" w:rsidP="009149B3">
      <w:pPr>
        <w:pStyle w:val="TableAttachmentTextBullet1"/>
      </w:pPr>
      <w:r>
        <w:t>costs associated with the available ways of eliminating or minimising the risk.</w:t>
      </w:r>
    </w:p>
    <w:p w14:paraId="17552A92" w14:textId="6F7BA4C1" w:rsidR="00696D26" w:rsidRDefault="00696D26" w:rsidP="00696D26">
      <w:r>
        <w:t xml:space="preserve">When thinking about control measures, it is important that </w:t>
      </w:r>
      <w:r w:rsidR="00E835E6">
        <w:t>staff</w:t>
      </w:r>
      <w:r w:rsidR="00116BDA">
        <w:t xml:space="preserve"> and</w:t>
      </w:r>
      <w:r w:rsidR="00394225">
        <w:t xml:space="preserve"> </w:t>
      </w:r>
      <w:r w:rsidR="008A237A">
        <w:t xml:space="preserve">Occupational </w:t>
      </w:r>
      <w:r>
        <w:t>H</w:t>
      </w:r>
      <w:r w:rsidR="00E835E6">
        <w:t xml:space="preserve">ealth </w:t>
      </w:r>
      <w:r w:rsidR="00116BDA">
        <w:t xml:space="preserve">and Safety </w:t>
      </w:r>
      <w:r w:rsidR="008A237A">
        <w:t>r</w:t>
      </w:r>
      <w:r w:rsidR="00116BDA">
        <w:t>epresentatives</w:t>
      </w:r>
      <w:r>
        <w:t xml:space="preserve"> </w:t>
      </w:r>
      <w:r w:rsidR="00E835E6">
        <w:t>are consulted</w:t>
      </w:r>
      <w:r>
        <w:t xml:space="preserve">. Engaging </w:t>
      </w:r>
      <w:r w:rsidR="003960C7">
        <w:t>staff</w:t>
      </w:r>
      <w:r>
        <w:t xml:space="preserve"> and others in developing controls will likely result in measures that are more effective and more widely used. </w:t>
      </w:r>
      <w:r w:rsidR="003960C7">
        <w:t>Considering</w:t>
      </w:r>
      <w:r>
        <w:t xml:space="preserve"> the views of</w:t>
      </w:r>
      <w:r w:rsidR="003960C7">
        <w:t xml:space="preserve"> staff</w:t>
      </w:r>
      <w:r>
        <w:t xml:space="preserve"> into account when making decisions and advise them of decision</w:t>
      </w:r>
      <w:r w:rsidR="003960C7">
        <w:t>s</w:t>
      </w:r>
      <w:r>
        <w:t xml:space="preserve">. </w:t>
      </w:r>
      <w:r w:rsidR="003960C7">
        <w:t>A</w:t>
      </w:r>
      <w:r>
        <w:t>lso consider whether the control measures</w:t>
      </w:r>
      <w:r w:rsidR="00090D1D">
        <w:t xml:space="preserve"> </w:t>
      </w:r>
      <w:r>
        <w:t>introduce</w:t>
      </w:r>
      <w:r w:rsidR="00090D1D">
        <w:t>d</w:t>
      </w:r>
      <w:r>
        <w:t xml:space="preserve"> create new hazards or risks to health and safety. </w:t>
      </w:r>
    </w:p>
    <w:p w14:paraId="60DB91EE" w14:textId="627A3B6A" w:rsidR="007A352C" w:rsidRDefault="007A352C" w:rsidP="00090D1D"/>
    <w:p w14:paraId="7CF250FD" w14:textId="77777777" w:rsidR="007A352C" w:rsidRDefault="007A352C" w:rsidP="007A352C">
      <w:pPr>
        <w:sectPr w:rsidR="007A352C" w:rsidSect="002B33CE">
          <w:pgSz w:w="11906" w:h="16838"/>
          <w:pgMar w:top="1440" w:right="851" w:bottom="1440" w:left="851" w:header="0" w:footer="709" w:gutter="0"/>
          <w:cols w:space="708"/>
          <w:titlePg/>
          <w:docGrid w:linePitch="360"/>
        </w:sectPr>
      </w:pPr>
    </w:p>
    <w:p w14:paraId="06463730" w14:textId="7541007F" w:rsidR="007A352C" w:rsidRDefault="00775E74" w:rsidP="00775E74">
      <w:pPr>
        <w:pStyle w:val="AttachmentsAttachments"/>
      </w:pPr>
      <w:r>
        <w:lastRenderedPageBreak/>
        <w:t xml:space="preserve">Attachment 3: </w:t>
      </w:r>
      <w:r w:rsidRPr="00775E74">
        <w:t>Responding to incidents</w:t>
      </w:r>
    </w:p>
    <w:p w14:paraId="4DA6B5CF" w14:textId="2B26A193" w:rsidR="004E7BCE" w:rsidRPr="00CC5B2C" w:rsidRDefault="004E7BCE" w:rsidP="004E7BCE">
      <w:pPr>
        <w:rPr>
          <w:b/>
          <w:bCs/>
          <w:color w:val="FF0000"/>
        </w:rPr>
      </w:pPr>
      <w:r w:rsidRPr="00CC5B2C">
        <w:rPr>
          <w:b/>
          <w:bCs/>
          <w:color w:val="FF0000"/>
        </w:rPr>
        <w:t xml:space="preserve">If a staff member or anyone at </w:t>
      </w:r>
      <w:r w:rsidR="00CC5B2C" w:rsidRPr="00CC5B2C">
        <w:rPr>
          <w:b/>
          <w:bCs/>
          <w:color w:val="FF0000"/>
        </w:rPr>
        <w:t>the service</w:t>
      </w:r>
      <w:r w:rsidRPr="00CC5B2C">
        <w:rPr>
          <w:b/>
          <w:bCs/>
          <w:color w:val="FF0000"/>
        </w:rPr>
        <w:t xml:space="preserve"> is in immediate danger, call 000.</w:t>
      </w:r>
    </w:p>
    <w:p w14:paraId="0F99B279" w14:textId="77777777" w:rsidR="004E7BCE" w:rsidRDefault="004E7BCE" w:rsidP="004E7BCE">
      <w:r>
        <w:t xml:space="preserve">Responses to violence will vary depending on the nature and severity of the incident. </w:t>
      </w:r>
    </w:p>
    <w:p w14:paraId="1660917E" w14:textId="54BCA117" w:rsidR="004E7BCE" w:rsidRDefault="00585991" w:rsidP="004E7BCE">
      <w:r>
        <w:t>Ensuring there is</w:t>
      </w:r>
      <w:r w:rsidR="004E7BCE">
        <w:t xml:space="preserve"> a response system in place to address what to do at the time of an incident and after an incident, including internal reporting and notifications required by external agencies such as Police and </w:t>
      </w:r>
      <w:r w:rsidR="00E354C4">
        <w:t>Occupational</w:t>
      </w:r>
      <w:r w:rsidR="00123369">
        <w:t xml:space="preserve"> </w:t>
      </w:r>
      <w:r w:rsidR="004E7BCE">
        <w:t>H</w:t>
      </w:r>
      <w:r w:rsidR="00123369">
        <w:t xml:space="preserve">ealth and </w:t>
      </w:r>
      <w:r w:rsidR="004E7BCE">
        <w:t>S</w:t>
      </w:r>
      <w:r w:rsidR="00123369">
        <w:t>afety</w:t>
      </w:r>
      <w:r w:rsidR="004E7BCE">
        <w:t xml:space="preserve"> regulator.  </w:t>
      </w:r>
    </w:p>
    <w:p w14:paraId="11BA57D5" w14:textId="3114BD1D" w:rsidR="004E7BCE" w:rsidRDefault="002F5ACD" w:rsidP="004E7BCE">
      <w:r>
        <w:t>Staff</w:t>
      </w:r>
      <w:r w:rsidR="004E7BCE">
        <w:t xml:space="preserve"> should be trained in these procedures, for example</w:t>
      </w:r>
      <w:r w:rsidR="001E3A70">
        <w:t xml:space="preserve"> (</w:t>
      </w:r>
      <w:r w:rsidR="00123369">
        <w:t>but not limited to</w:t>
      </w:r>
      <w:r w:rsidR="001E3A70">
        <w:t>)</w:t>
      </w:r>
      <w:r w:rsidR="004E7BCE">
        <w:t>:</w:t>
      </w:r>
    </w:p>
    <w:p w14:paraId="34C83DAD" w14:textId="25ACA965" w:rsidR="004E7BCE" w:rsidRDefault="004E7BCE" w:rsidP="000C0E5A">
      <w:pPr>
        <w:pStyle w:val="TableAttachmentTextBullet1"/>
      </w:pPr>
      <w:r>
        <w:t xml:space="preserve">using calm verbal and non-verbal communication, de-escalation and distraction techniques </w:t>
      </w:r>
    </w:p>
    <w:p w14:paraId="00F2F1A4" w14:textId="53F290A9" w:rsidR="004E7BCE" w:rsidRDefault="004E7BCE" w:rsidP="000C0E5A">
      <w:pPr>
        <w:pStyle w:val="TableAttachmentTextBullet1"/>
      </w:pPr>
      <w:r>
        <w:t xml:space="preserve">seeking support from other </w:t>
      </w:r>
      <w:r w:rsidR="004429E1">
        <w:t>staff</w:t>
      </w:r>
      <w:r>
        <w:t xml:space="preserve"> </w:t>
      </w:r>
    </w:p>
    <w:p w14:paraId="032CC140" w14:textId="25322CA9" w:rsidR="004E7BCE" w:rsidRDefault="004E7BCE" w:rsidP="000C0E5A">
      <w:pPr>
        <w:pStyle w:val="TableAttachmentTextBullet1"/>
      </w:pPr>
      <w:r>
        <w:t xml:space="preserve">asking the aggressor to leave the premises or disconnecting the aggressor from the phone call </w:t>
      </w:r>
    </w:p>
    <w:p w14:paraId="66FE6F38" w14:textId="2FDFB564" w:rsidR="004E7BCE" w:rsidRDefault="004E7BCE" w:rsidP="000C0E5A">
      <w:pPr>
        <w:pStyle w:val="TableAttachmentTextBullet1"/>
      </w:pPr>
      <w:r>
        <w:t xml:space="preserve">activating alarms, or alerting security personnel or Police, and </w:t>
      </w:r>
    </w:p>
    <w:p w14:paraId="49FD9ACF" w14:textId="5FBBA3FB" w:rsidR="004E7BCE" w:rsidRDefault="004E7BCE" w:rsidP="000C0E5A">
      <w:pPr>
        <w:pStyle w:val="TableAttachmentTextBullet1"/>
      </w:pPr>
      <w:r>
        <w:t xml:space="preserve">retreating to a safe location. </w:t>
      </w:r>
    </w:p>
    <w:p w14:paraId="2128D22A" w14:textId="25A6622F" w:rsidR="004E7BCE" w:rsidRDefault="004E7BCE" w:rsidP="004E7BCE">
      <w:r>
        <w:t xml:space="preserve">Immediately after an incident occurs at the </w:t>
      </w:r>
      <w:r w:rsidR="00265A3B">
        <w:t>service</w:t>
      </w:r>
      <w:r>
        <w:t xml:space="preserve">: </w:t>
      </w:r>
    </w:p>
    <w:p w14:paraId="36135C5E" w14:textId="68C8CDFB" w:rsidR="004E7BCE" w:rsidRDefault="004E7BCE" w:rsidP="00265A3B">
      <w:pPr>
        <w:pStyle w:val="TableAttachmentTextBullet1"/>
      </w:pPr>
      <w:r>
        <w:t xml:space="preserve">address immediate safety issues and ensure that everyone is safe </w:t>
      </w:r>
    </w:p>
    <w:p w14:paraId="1FCB4416" w14:textId="74538DBA" w:rsidR="004E7BCE" w:rsidRDefault="004E7BCE" w:rsidP="00265A3B">
      <w:pPr>
        <w:pStyle w:val="TableAttachmentTextBullet1"/>
      </w:pPr>
      <w:r>
        <w:t xml:space="preserve">provide first aid or urgent medical attention where necessary </w:t>
      </w:r>
    </w:p>
    <w:p w14:paraId="53FFD3D6" w14:textId="3DB9E4C0" w:rsidR="004E7BCE" w:rsidRDefault="004E7BCE" w:rsidP="00265A3B">
      <w:pPr>
        <w:pStyle w:val="TableAttachmentTextBullet1"/>
      </w:pPr>
      <w:r>
        <w:t>provide individual support where required, including psychological support to the victim and other workers</w:t>
      </w:r>
    </w:p>
    <w:p w14:paraId="186E9C66" w14:textId="78B3C78C" w:rsidR="004E7BCE" w:rsidRDefault="004E7BCE" w:rsidP="00265A3B">
      <w:pPr>
        <w:pStyle w:val="TableAttachmentTextBullet1"/>
      </w:pPr>
      <w:r>
        <w:t xml:space="preserve">report criminal acts such as physical assault, sexual assault and threats to harm someone to Police on 131 444, and </w:t>
      </w:r>
    </w:p>
    <w:p w14:paraId="6672BEDB" w14:textId="7A0F01BB" w:rsidR="004E7BCE" w:rsidRDefault="004E7BCE" w:rsidP="00265A3B">
      <w:pPr>
        <w:pStyle w:val="TableAttachmentTextBullet1"/>
      </w:pPr>
      <w:r>
        <w:t>record what happened, who was affected and who was involved.</w:t>
      </w:r>
    </w:p>
    <w:p w14:paraId="5B10D48A" w14:textId="3C92A24C" w:rsidR="004E7BCE" w:rsidRDefault="004E7BCE" w:rsidP="004E7BCE">
      <w:r>
        <w:t xml:space="preserve">Depending on the circumstances, even if a matter has been referred to Police or </w:t>
      </w:r>
      <w:r w:rsidR="00230D13">
        <w:t>another</w:t>
      </w:r>
      <w:r>
        <w:t xml:space="preserve"> agency, the</w:t>
      </w:r>
      <w:r w:rsidR="00E354C4" w:rsidRPr="00E354C4">
        <w:t xml:space="preserve"> Occupational Health and Safety </w:t>
      </w:r>
      <w:r>
        <w:t>Regulator may still be involved. For example, notify</w:t>
      </w:r>
      <w:r w:rsidR="00FF3200">
        <w:t>ing</w:t>
      </w:r>
      <w:r>
        <w:t xml:space="preserve"> </w:t>
      </w:r>
      <w:r w:rsidR="00E354C4" w:rsidRPr="00E354C4">
        <w:t xml:space="preserve">Occupational Health and Safety </w:t>
      </w:r>
      <w:r>
        <w:t xml:space="preserve">regulator </w:t>
      </w:r>
      <w:r w:rsidR="00775A3E">
        <w:t xml:space="preserve">and </w:t>
      </w:r>
      <w:r>
        <w:t xml:space="preserve">if the incident is a notifiable incident </w:t>
      </w:r>
      <w:r w:rsidR="00E57AEA" w:rsidRPr="00E57AEA">
        <w:rPr>
          <w:rStyle w:val="RefertoSourceDefinitionsAttachmentChar"/>
        </w:rPr>
        <w:t>(refer to Definitions)</w:t>
      </w:r>
      <w:r w:rsidR="00E57AEA">
        <w:t>.</w:t>
      </w:r>
    </w:p>
    <w:p w14:paraId="7DBA892D" w14:textId="3FCE4199" w:rsidR="004E7BCE" w:rsidRDefault="004E7BCE" w:rsidP="004E7BCE">
      <w:r>
        <w:t xml:space="preserve">After an incident, review </w:t>
      </w:r>
      <w:r w:rsidR="00AD0247">
        <w:t>the</w:t>
      </w:r>
      <w:r>
        <w:t xml:space="preserve"> risk management systems to identify and address factors that may have increased the risk of violence and aggression, evaluate what worked and what could be improved.</w:t>
      </w:r>
    </w:p>
    <w:p w14:paraId="05560763" w14:textId="77777777" w:rsidR="004E7BCE" w:rsidRDefault="004E7BCE" w:rsidP="00775E74"/>
    <w:p w14:paraId="59BCEF16" w14:textId="072957EB" w:rsidR="00775E74" w:rsidRDefault="00775E74" w:rsidP="00775E74"/>
    <w:sectPr w:rsidR="00775E74" w:rsidSect="002B33CE">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AA650" w14:textId="77777777" w:rsidR="00566CD6" w:rsidRDefault="00566CD6" w:rsidP="004B56A8">
      <w:r>
        <w:separator/>
      </w:r>
    </w:p>
  </w:endnote>
  <w:endnote w:type="continuationSeparator" w:id="0">
    <w:p w14:paraId="56512C66" w14:textId="77777777" w:rsidR="00566CD6" w:rsidRDefault="00566CD6" w:rsidP="004B56A8">
      <w:r>
        <w:continuationSeparator/>
      </w:r>
    </w:p>
  </w:endnote>
  <w:endnote w:type="continuationNotice" w:id="1">
    <w:p w14:paraId="2B5CE9D4" w14:textId="77777777" w:rsidR="00566CD6" w:rsidRDefault="00566C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4B772" w14:textId="77777777" w:rsidR="001D24D9" w:rsidRDefault="001D2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FCE9F" w14:textId="77777777" w:rsidR="00C44DEC" w:rsidRDefault="00C44DEC" w:rsidP="00236D18">
    <w:pPr>
      <w:pStyle w:val="Footer"/>
    </w:pPr>
    <w:r>
      <w:rPr>
        <w:noProof/>
      </w:rPr>
      <mc:AlternateContent>
        <mc:Choice Requires="wps">
          <w:drawing>
            <wp:anchor distT="45720" distB="45720" distL="114300" distR="114300" simplePos="0" relativeHeight="251660288" behindDoc="1" locked="1" layoutInCell="1" allowOverlap="1" wp14:anchorId="3DCCF690" wp14:editId="39EEDB3D">
              <wp:simplePos x="0" y="0"/>
              <wp:positionH relativeFrom="column">
                <wp:posOffset>807085</wp:posOffset>
              </wp:positionH>
              <wp:positionV relativeFrom="bottomMargin">
                <wp:align>top</wp:align>
              </wp:positionV>
              <wp:extent cx="3621405" cy="1404620"/>
              <wp:effectExtent l="0" t="0" r="0" b="3810"/>
              <wp:wrapTight wrapText="bothSides">
                <wp:wrapPolygon edited="0">
                  <wp:start x="0" y="0"/>
                  <wp:lineTo x="0" y="21057"/>
                  <wp:lineTo x="21475" y="21057"/>
                  <wp:lineTo x="2147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404620"/>
                      </a:xfrm>
                      <a:prstGeom prst="rect">
                        <a:avLst/>
                      </a:prstGeom>
                      <a:solidFill>
                        <a:srgbClr val="FFFFFF"/>
                      </a:solidFill>
                      <a:ln w="9525">
                        <a:noFill/>
                        <a:miter lim="800000"/>
                        <a:headEnd/>
                        <a:tailEnd/>
                      </a:ln>
                    </wps:spPr>
                    <wps:txbx>
                      <w:txbxContent>
                        <w:p w14:paraId="08075430" w14:textId="0478CFBE" w:rsidR="00C44DEC" w:rsidRDefault="00000000">
                          <w:pPr>
                            <w:rPr>
                              <w:b/>
                            </w:rPr>
                          </w:pPr>
                          <w:sdt>
                            <w:sdtPr>
                              <w:rPr>
                                <w:b/>
                              </w:rPr>
                              <w:alias w:val="Title"/>
                              <w:tag w:val=""/>
                              <w:id w:val="808216806"/>
                              <w:placeholder>
                                <w:docPart w:val="E7348DD1513347659AD56569EE707828"/>
                              </w:placeholder>
                              <w:dataBinding w:prefixMappings="xmlns:ns0='http://purl.org/dc/elements/1.1/' xmlns:ns1='http://schemas.openxmlformats.org/package/2006/metadata/core-properties' " w:xpath="/ns1:coreProperties[1]/ns0:title[1]" w:storeItemID="{6C3C8BC8-F283-45AE-878A-BAB7291924A1}"/>
                              <w:text/>
                            </w:sdtPr>
                            <w:sdtContent>
                              <w:r w:rsidR="00A15589">
                                <w:rPr>
                                  <w:b/>
                                </w:rPr>
                                <w:t>Occupational Violence and Aggression</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9C7313">
                            <w:rPr>
                              <w:rStyle w:val="FooterChar"/>
                              <w:noProof/>
                            </w:rPr>
                            <w:t>June 25</w:t>
                          </w:r>
                          <w:r w:rsidR="00607871">
                            <w:rPr>
                              <w:rStyle w:val="FooterChar"/>
                            </w:rPr>
                            <w:fldChar w:fldCharType="end"/>
                          </w:r>
                        </w:p>
                        <w:p w14:paraId="1C3564B8" w14:textId="711ED2C2" w:rsidR="00C44DEC" w:rsidRDefault="00C44DEC" w:rsidP="00236D18">
                          <w:pPr>
                            <w:pStyle w:val="Footer"/>
                          </w:pPr>
                          <w:r>
                            <w:t xml:space="preserve">© </w:t>
                          </w:r>
                          <w:r w:rsidR="00E562A8">
                            <w:fldChar w:fldCharType="begin"/>
                          </w:r>
                          <w:r w:rsidR="00E562A8">
                            <w:instrText xml:space="preserve"> DATE  \@ "yyyy"  \* MERGEFORMAT </w:instrText>
                          </w:r>
                          <w:r w:rsidR="00E562A8">
                            <w:fldChar w:fldCharType="separate"/>
                          </w:r>
                          <w:r w:rsidR="009C7313">
                            <w:rPr>
                              <w:noProof/>
                            </w:rPr>
                            <w:t>2025</w:t>
                          </w:r>
                          <w:r w:rsidR="00E562A8">
                            <w:fldChar w:fldCharType="end"/>
                          </w:r>
                          <w:r>
                            <w:t xml:space="preserve"> Early Learning Association Australia | Telephone 03 9489 3500</w:t>
                          </w:r>
                        </w:p>
                        <w:p w14:paraId="4765B1EC"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CCF690" id="_x0000_t202" coordsize="21600,21600" o:spt="202" path="m,l,21600r21600,l21600,xe">
              <v:stroke joinstyle="miter"/>
              <v:path gradientshapeok="t" o:connecttype="rect"/>
            </v:shapetype>
            <v:shape id="_x0000_s1027" type="#_x0000_t202" style="position:absolute;margin-left:63.55pt;margin-top:0;width:285.15pt;height:110.6pt;z-index:-251656192;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" stroked="f">
              <v:textbox style="mso-fit-shape-to-text:t">
                <w:txbxContent>
                  <w:p w14:paraId="08075430" w14:textId="0478CFBE" w:rsidR="00C44DEC" w:rsidRDefault="00000000">
                    <w:pPr>
                      <w:rPr>
                        <w:b/>
                      </w:rPr>
                    </w:pPr>
                    <w:sdt>
                      <w:sdtPr>
                        <w:rPr>
                          <w:b/>
                        </w:rPr>
                        <w:alias w:val="Title"/>
                        <w:tag w:val=""/>
                        <w:id w:val="808216806"/>
                        <w:placeholder>
                          <w:docPart w:val="E7348DD1513347659AD56569EE707828"/>
                        </w:placeholder>
                        <w:dataBinding w:prefixMappings="xmlns:ns0='http://purl.org/dc/elements/1.1/' xmlns:ns1='http://schemas.openxmlformats.org/package/2006/metadata/core-properties' " w:xpath="/ns1:coreProperties[1]/ns0:title[1]" w:storeItemID="{6C3C8BC8-F283-45AE-878A-BAB7291924A1}"/>
                        <w:text/>
                      </w:sdtPr>
                      <w:sdtContent>
                        <w:r w:rsidR="00A15589">
                          <w:rPr>
                            <w:b/>
                          </w:rPr>
                          <w:t>Occupational Violence and Aggression</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9C7313">
                      <w:rPr>
                        <w:rStyle w:val="FooterChar"/>
                        <w:noProof/>
                      </w:rPr>
                      <w:t>June 25</w:t>
                    </w:r>
                    <w:r w:rsidR="00607871">
                      <w:rPr>
                        <w:rStyle w:val="FooterChar"/>
                      </w:rPr>
                      <w:fldChar w:fldCharType="end"/>
                    </w:r>
                  </w:p>
                  <w:p w14:paraId="1C3564B8" w14:textId="711ED2C2" w:rsidR="00C44DEC" w:rsidRDefault="00C44DEC" w:rsidP="00236D18">
                    <w:pPr>
                      <w:pStyle w:val="Footer"/>
                    </w:pPr>
                    <w:r>
                      <w:t xml:space="preserve">© </w:t>
                    </w:r>
                    <w:r w:rsidR="00E562A8">
                      <w:fldChar w:fldCharType="begin"/>
                    </w:r>
                    <w:r w:rsidR="00E562A8">
                      <w:instrText xml:space="preserve"> DATE  \@ "yyyy"  \* MERGEFORMAT </w:instrText>
                    </w:r>
                    <w:r w:rsidR="00E562A8">
                      <w:fldChar w:fldCharType="separate"/>
                    </w:r>
                    <w:r w:rsidR="009C7313">
                      <w:rPr>
                        <w:noProof/>
                      </w:rPr>
                      <w:t>2025</w:t>
                    </w:r>
                    <w:r w:rsidR="00E562A8">
                      <w:fldChar w:fldCharType="end"/>
                    </w:r>
                    <w:r>
                      <w:t xml:space="preserve"> Early Learning Association Australia | Telephone 03 9489 3500</w:t>
                    </w:r>
                  </w:p>
                  <w:p w14:paraId="4765B1EC"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5168" behindDoc="1" locked="1" layoutInCell="1" allowOverlap="1" wp14:anchorId="76708EF2" wp14:editId="2DEF9EC0">
          <wp:simplePos x="0" y="0"/>
          <wp:positionH relativeFrom="margin">
            <wp:posOffset>4911090</wp:posOffset>
          </wp:positionH>
          <wp:positionV relativeFrom="page">
            <wp:posOffset>9993630</wp:posOffset>
          </wp:positionV>
          <wp:extent cx="1587500" cy="5327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1B365932" w14:textId="6DCFD76D" w:rsidR="00C44DEC" w:rsidRDefault="00405FD4">
    <w:pPr>
      <w:pStyle w:val="Footer"/>
    </w:pPr>
    <w:r>
      <w:rPr>
        <w:noProof/>
      </w:rPr>
      <mc:AlternateContent>
        <mc:Choice Requires="wps">
          <w:drawing>
            <wp:anchor distT="0" distB="0" distL="114300" distR="114300" simplePos="0" relativeHeight="251662336" behindDoc="0" locked="0" layoutInCell="1" allowOverlap="1" wp14:anchorId="59885107" wp14:editId="63A2F4C2">
              <wp:simplePos x="0" y="0"/>
              <wp:positionH relativeFrom="margin">
                <wp:align>center</wp:align>
              </wp:positionH>
              <wp:positionV relativeFrom="paragraph">
                <wp:posOffset>266065</wp:posOffset>
              </wp:positionV>
              <wp:extent cx="3086100" cy="200025"/>
              <wp:effectExtent l="0" t="0" r="0" b="1270"/>
              <wp:wrapNone/>
              <wp:docPr id="187492717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39EDF26A" w14:textId="77777777" w:rsidR="00405FD4" w:rsidRDefault="00405FD4" w:rsidP="00405FD4">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9885107" id="Text Box 1" o:spid="_x0000_s1028" type="#_x0000_t202" style="position:absolute;margin-left:0;margin-top:20.95pt;width:243pt;height:15.7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" stroked="f">
              <v:textbox style="mso-fit-shape-to-text:t">
                <w:txbxContent>
                  <w:p w14:paraId="39EDF26A" w14:textId="77777777" w:rsidR="00405FD4" w:rsidRDefault="00405FD4" w:rsidP="00405FD4">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C8A92" w14:textId="77777777" w:rsidR="00C44DEC" w:rsidRDefault="00C44DEC" w:rsidP="00236D18">
    <w:pPr>
      <w:pStyle w:val="Footer"/>
    </w:pPr>
    <w:r>
      <w:rPr>
        <w:noProof/>
      </w:rPr>
      <mc:AlternateContent>
        <mc:Choice Requires="wps">
          <w:drawing>
            <wp:anchor distT="45720" distB="45720" distL="114300" distR="114300" simplePos="0" relativeHeight="251654144" behindDoc="1" locked="1" layoutInCell="1" allowOverlap="1" wp14:anchorId="0E959F46" wp14:editId="00FE1170">
              <wp:simplePos x="0" y="0"/>
              <wp:positionH relativeFrom="column">
                <wp:posOffset>789305</wp:posOffset>
              </wp:positionH>
              <wp:positionV relativeFrom="bottomMargin">
                <wp:align>top</wp:align>
              </wp:positionV>
              <wp:extent cx="3615690" cy="1404620"/>
              <wp:effectExtent l="0" t="0" r="3810" b="3810"/>
              <wp:wrapTight wrapText="bothSides">
                <wp:wrapPolygon edited="0">
                  <wp:start x="0" y="0"/>
                  <wp:lineTo x="0" y="21057"/>
                  <wp:lineTo x="21509" y="21057"/>
                  <wp:lineTo x="21509"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690" cy="1404620"/>
                      </a:xfrm>
                      <a:prstGeom prst="rect">
                        <a:avLst/>
                      </a:prstGeom>
                      <a:solidFill>
                        <a:srgbClr val="FFFFFF"/>
                      </a:solidFill>
                      <a:ln w="9525">
                        <a:noFill/>
                        <a:miter lim="800000"/>
                        <a:headEnd/>
                        <a:tailEnd/>
                      </a:ln>
                    </wps:spPr>
                    <wps:txbx>
                      <w:txbxContent>
                        <w:p w14:paraId="5F505E72" w14:textId="4C84ACE9"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A15589">
                                <w:rPr>
                                  <w:b/>
                                </w:rPr>
                                <w:t>Occupational Violence and Aggression</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9C7313">
                            <w:rPr>
                              <w:rStyle w:val="FooterChar"/>
                              <w:noProof/>
                            </w:rPr>
                            <w:t>June 25</w:t>
                          </w:r>
                          <w:r w:rsidR="00B32941">
                            <w:rPr>
                              <w:rStyle w:val="FooterChar"/>
                            </w:rPr>
                            <w:fldChar w:fldCharType="end"/>
                          </w:r>
                        </w:p>
                        <w:p w14:paraId="29442AE9" w14:textId="77982B7E" w:rsidR="00C44DEC" w:rsidRDefault="00C44DEC" w:rsidP="00236D18">
                          <w:pPr>
                            <w:pStyle w:val="Footer"/>
                          </w:pPr>
                          <w:r>
                            <w:t xml:space="preserve">© </w:t>
                          </w:r>
                          <w:r w:rsidR="00E562A8">
                            <w:fldChar w:fldCharType="begin"/>
                          </w:r>
                          <w:r w:rsidR="00E562A8">
                            <w:instrText xml:space="preserve"> DATE  \@ "yyyy"  \* MERGEFORMAT </w:instrText>
                          </w:r>
                          <w:r w:rsidR="00E562A8">
                            <w:fldChar w:fldCharType="separate"/>
                          </w:r>
                          <w:r w:rsidR="009C7313">
                            <w:rPr>
                              <w:noProof/>
                            </w:rPr>
                            <w:t>2025</w:t>
                          </w:r>
                          <w:r w:rsidR="00E562A8">
                            <w:fldChar w:fldCharType="end"/>
                          </w:r>
                          <w:r>
                            <w:t xml:space="preserve"> Early Learning Association Australia | Telephone 03 9489 3500</w:t>
                          </w:r>
                        </w:p>
                        <w:p w14:paraId="372EEAE9"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959F46" id="_x0000_t202" coordsize="21600,21600" o:spt="202" path="m,l,21600r21600,l21600,xe">
              <v:stroke joinstyle="miter"/>
              <v:path gradientshapeok="t" o:connecttype="rect"/>
            </v:shapetype>
            <v:shape id="_x0000_s1030" type="#_x0000_t202" style="position:absolute;margin-left:62.15pt;margin-top:0;width:284.7pt;height:110.6pt;z-index:-251662336;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aV9EgIAAP4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" stroked="f">
              <v:textbox style="mso-fit-shape-to-text:t">
                <w:txbxContent>
                  <w:p w14:paraId="5F505E72" w14:textId="4C84ACE9"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A15589">
                          <w:rPr>
                            <w:b/>
                          </w:rPr>
                          <w:t>Occupational Violence and Aggression</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9C7313">
                      <w:rPr>
                        <w:rStyle w:val="FooterChar"/>
                        <w:noProof/>
                      </w:rPr>
                      <w:t>June 25</w:t>
                    </w:r>
                    <w:r w:rsidR="00B32941">
                      <w:rPr>
                        <w:rStyle w:val="FooterChar"/>
                      </w:rPr>
                      <w:fldChar w:fldCharType="end"/>
                    </w:r>
                  </w:p>
                  <w:p w14:paraId="29442AE9" w14:textId="77982B7E" w:rsidR="00C44DEC" w:rsidRDefault="00C44DEC" w:rsidP="00236D18">
                    <w:pPr>
                      <w:pStyle w:val="Footer"/>
                    </w:pPr>
                    <w:r>
                      <w:t xml:space="preserve">© </w:t>
                    </w:r>
                    <w:r w:rsidR="00E562A8">
                      <w:fldChar w:fldCharType="begin"/>
                    </w:r>
                    <w:r w:rsidR="00E562A8">
                      <w:instrText xml:space="preserve"> DATE  \@ "yyyy"  \* MERGEFORMAT </w:instrText>
                    </w:r>
                    <w:r w:rsidR="00E562A8">
                      <w:fldChar w:fldCharType="separate"/>
                    </w:r>
                    <w:r w:rsidR="009C7313">
                      <w:rPr>
                        <w:noProof/>
                      </w:rPr>
                      <w:t>2025</w:t>
                    </w:r>
                    <w:r w:rsidR="00E562A8">
                      <w:fldChar w:fldCharType="end"/>
                    </w:r>
                    <w:r>
                      <w:t xml:space="preserve"> Early Learning Association Australia | Telephone 03 9489 3500</w:t>
                    </w:r>
                  </w:p>
                  <w:p w14:paraId="372EEAE9"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3120" behindDoc="1" locked="1" layoutInCell="1" allowOverlap="1" wp14:anchorId="6EF1F8F1" wp14:editId="52863076">
          <wp:simplePos x="0" y="0"/>
          <wp:positionH relativeFrom="margin">
            <wp:posOffset>4971415</wp:posOffset>
          </wp:positionH>
          <wp:positionV relativeFrom="page">
            <wp:posOffset>9993630</wp:posOffset>
          </wp:positionV>
          <wp:extent cx="1587500" cy="5327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120CF588" w14:textId="4272311F" w:rsidR="00C44DEC" w:rsidRDefault="00405FD4">
    <w:pPr>
      <w:pStyle w:val="Footer"/>
    </w:pPr>
    <w:r>
      <w:rPr>
        <w:noProof/>
      </w:rPr>
      <mc:AlternateContent>
        <mc:Choice Requires="wps">
          <w:drawing>
            <wp:anchor distT="0" distB="0" distL="114300" distR="114300" simplePos="0" relativeHeight="251661312" behindDoc="0" locked="0" layoutInCell="1" allowOverlap="1" wp14:anchorId="31D35C36" wp14:editId="17E4A72C">
              <wp:simplePos x="0" y="0"/>
              <wp:positionH relativeFrom="page">
                <wp:align>center</wp:align>
              </wp:positionH>
              <wp:positionV relativeFrom="paragraph">
                <wp:posOffset>266065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1352AAB" w14:textId="77777777" w:rsidR="00405FD4" w:rsidRDefault="00405FD4" w:rsidP="00405FD4">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1D35C36" id="_x0000_s1031" type="#_x0000_t202" style="position:absolute;margin-left:0;margin-top:20.95pt;width:243pt;height:15.75pt;z-index:25166131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" stroked="f">
              <v:textbox style="mso-fit-shape-to-text:t">
                <w:txbxContent>
                  <w:p w14:paraId="11352AAB" w14:textId="77777777" w:rsidR="00405FD4" w:rsidRDefault="00405FD4" w:rsidP="00405FD4">
                    <w:r w:rsidRPr="00024059">
                      <w:t>Sourced from Early Learning Association Australia</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DC23B" w14:textId="77777777" w:rsidR="00566CD6" w:rsidRDefault="00566CD6" w:rsidP="004B56A8">
      <w:r>
        <w:separator/>
      </w:r>
    </w:p>
  </w:footnote>
  <w:footnote w:type="continuationSeparator" w:id="0">
    <w:p w14:paraId="774D0E2C" w14:textId="77777777" w:rsidR="00566CD6" w:rsidRDefault="00566CD6" w:rsidP="004B56A8">
      <w:r>
        <w:continuationSeparator/>
      </w:r>
    </w:p>
  </w:footnote>
  <w:footnote w:type="continuationNotice" w:id="1">
    <w:p w14:paraId="587BD17F" w14:textId="77777777" w:rsidR="00566CD6" w:rsidRDefault="00566C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DD385" w14:textId="77777777" w:rsidR="001D24D9" w:rsidRDefault="001D2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03041" w14:textId="77777777" w:rsidR="003D0D41" w:rsidRDefault="00F277A2">
    <w:pPr>
      <w:pStyle w:val="Header"/>
    </w:pPr>
    <w:r>
      <w:rPr>
        <w:noProof/>
      </w:rPr>
      <w:drawing>
        <wp:anchor distT="0" distB="0" distL="114300" distR="114300" simplePos="0" relativeHeight="251658240" behindDoc="1" locked="0" layoutInCell="1" allowOverlap="1" wp14:anchorId="52D3A986" wp14:editId="14EC095A">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274AC" w14:textId="77777777" w:rsidR="00F359D9" w:rsidRDefault="000B4FE3">
    <w:pPr>
      <w:pStyle w:val="Header"/>
    </w:pPr>
    <w:r>
      <w:rPr>
        <w:noProof/>
      </w:rPr>
      <mc:AlternateContent>
        <mc:Choice Requires="wps">
          <w:drawing>
            <wp:anchor distT="45720" distB="45720" distL="114300" distR="114300" simplePos="0" relativeHeight="251657216" behindDoc="0" locked="0" layoutInCell="1" allowOverlap="1" wp14:anchorId="55220432" wp14:editId="7EFEED8C">
              <wp:simplePos x="0" y="0"/>
              <wp:positionH relativeFrom="column">
                <wp:posOffset>-36195</wp:posOffset>
              </wp:positionH>
              <wp:positionV relativeFrom="paragraph">
                <wp:posOffset>382270</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1ECF44A" w14:textId="1889521C" w:rsidR="00A15589" w:rsidRDefault="00A15589" w:rsidP="004B56A8">
                          <w:pPr>
                            <w:pStyle w:val="PolicySub-Title"/>
                            <w:rPr>
                              <w:color w:val="5C315E"/>
                              <w:sz w:val="44"/>
                            </w:rPr>
                          </w:pPr>
                          <w:r w:rsidRPr="00A15589">
                            <w:rPr>
                              <w:color w:val="5C315E"/>
                              <w:sz w:val="44"/>
                            </w:rPr>
                            <w:t>Occupational Violence and Aggression</w:t>
                          </w:r>
                        </w:p>
                        <w:p w14:paraId="3435FF13" w14:textId="62CAAD39" w:rsidR="000B4FE3" w:rsidRPr="004B56A8" w:rsidRDefault="000B4FE3" w:rsidP="004B56A8">
                          <w:pPr>
                            <w:pStyle w:val="PolicySub-Title"/>
                          </w:pPr>
                          <w:r>
                            <w:t xml:space="preserve">qUALITY AREA </w:t>
                          </w:r>
                          <w:r w:rsidR="00A53FBD">
                            <w:t>2</w:t>
                          </w:r>
                          <w:r w:rsidR="00C64AB9">
                            <w:t xml:space="preserve"> &amp; </w:t>
                          </w:r>
                          <w:r w:rsidR="00A15589">
                            <w:t>7</w:t>
                          </w:r>
                          <w:r>
                            <w:t xml:space="preserve"> |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220432" id="_x0000_t202" coordsize="21600,21600" o:spt="202" path="m,l,21600r21600,l21600,xe">
              <v:stroke joinstyle="miter"/>
              <v:path gradientshapeok="t" o:connecttype="rect"/>
            </v:shapetype>
            <v:shape id="_x0000_s1029" type="#_x0000_t202" style="position:absolute;margin-left:-2.85pt;margin-top:30.1pt;width:396.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" stroked="f">
              <v:textbox style="mso-fit-shape-to-text:t">
                <w:txbxContent>
                  <w:p w14:paraId="71ECF44A" w14:textId="1889521C" w:rsidR="00A15589" w:rsidRDefault="00A15589" w:rsidP="004B56A8">
                    <w:pPr>
                      <w:pStyle w:val="PolicySub-Title"/>
                      <w:rPr>
                        <w:color w:val="5C315E"/>
                        <w:sz w:val="44"/>
                      </w:rPr>
                    </w:pPr>
                    <w:r w:rsidRPr="00A15589">
                      <w:rPr>
                        <w:color w:val="5C315E"/>
                        <w:sz w:val="44"/>
                      </w:rPr>
                      <w:t>Occupational Violence and Aggression</w:t>
                    </w:r>
                  </w:p>
                  <w:p w14:paraId="3435FF13" w14:textId="62CAAD39" w:rsidR="000B4FE3" w:rsidRPr="004B56A8" w:rsidRDefault="000B4FE3" w:rsidP="004B56A8">
                    <w:pPr>
                      <w:pStyle w:val="PolicySub-Title"/>
                    </w:pPr>
                    <w:r>
                      <w:t xml:space="preserve">qUALITY AREA </w:t>
                    </w:r>
                    <w:r w:rsidR="00A53FBD">
                      <w:t>2</w:t>
                    </w:r>
                    <w:r w:rsidR="00C64AB9">
                      <w:t xml:space="preserve"> &amp; </w:t>
                    </w:r>
                    <w:r w:rsidR="00A15589">
                      <w:t>7</w:t>
                    </w:r>
                    <w:r>
                      <w:t xml:space="preserve"> | </w:t>
                    </w:r>
                    <w:r w:rsidR="00A17E5C">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6192" behindDoc="1" locked="0" layoutInCell="1" allowOverlap="1" wp14:anchorId="69CD95A4" wp14:editId="5CA9F3E8">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D2C8F" w14:textId="77777777" w:rsidR="009B3CF1" w:rsidRDefault="009B3CF1">
    <w:pPr>
      <w:pStyle w:val="Header"/>
    </w:pPr>
    <w:r>
      <w:rPr>
        <w:noProof/>
      </w:rPr>
      <w:drawing>
        <wp:anchor distT="0" distB="0" distL="114300" distR="114300" simplePos="0" relativeHeight="251659264" behindDoc="1" locked="0" layoutInCell="1" allowOverlap="1" wp14:anchorId="0C6BF56C" wp14:editId="3E2F6DFA">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44B8B6E0"/>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C205B39"/>
    <w:multiLevelType w:val="hybridMultilevel"/>
    <w:tmpl w:val="CE74BE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5323601">
    <w:abstractNumId w:val="8"/>
  </w:num>
  <w:num w:numId="2" w16cid:durableId="1023164902">
    <w:abstractNumId w:val="9"/>
  </w:num>
  <w:num w:numId="3" w16cid:durableId="1952275661">
    <w:abstractNumId w:val="0"/>
  </w:num>
  <w:num w:numId="4" w16cid:durableId="1675650892">
    <w:abstractNumId w:val="6"/>
  </w:num>
  <w:num w:numId="5" w16cid:durableId="762185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6049378">
    <w:abstractNumId w:val="2"/>
  </w:num>
  <w:num w:numId="7" w16cid:durableId="1814904466">
    <w:abstractNumId w:val="3"/>
  </w:num>
  <w:num w:numId="8" w16cid:durableId="427501574">
    <w:abstractNumId w:val="4"/>
  </w:num>
  <w:num w:numId="9" w16cid:durableId="84032508">
    <w:abstractNumId w:val="7"/>
  </w:num>
  <w:num w:numId="10" w16cid:durableId="1165634913">
    <w:abstractNumId w:val="5"/>
  </w:num>
  <w:num w:numId="11" w16cid:durableId="1343360773">
    <w:abstractNumId w:val="1"/>
  </w:num>
  <w:num w:numId="12" w16cid:durableId="11918383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89"/>
    <w:rsid w:val="00000ABA"/>
    <w:rsid w:val="00000EE9"/>
    <w:rsid w:val="00002603"/>
    <w:rsid w:val="00002B77"/>
    <w:rsid w:val="00003376"/>
    <w:rsid w:val="00005580"/>
    <w:rsid w:val="00010D33"/>
    <w:rsid w:val="00013989"/>
    <w:rsid w:val="00016FAB"/>
    <w:rsid w:val="00024C80"/>
    <w:rsid w:val="00026288"/>
    <w:rsid w:val="00030EEA"/>
    <w:rsid w:val="000313F1"/>
    <w:rsid w:val="00040121"/>
    <w:rsid w:val="0004023A"/>
    <w:rsid w:val="00042200"/>
    <w:rsid w:val="0004528C"/>
    <w:rsid w:val="00045EFD"/>
    <w:rsid w:val="00054E8D"/>
    <w:rsid w:val="000551D7"/>
    <w:rsid w:val="000553BF"/>
    <w:rsid w:val="0006781A"/>
    <w:rsid w:val="00070CF1"/>
    <w:rsid w:val="000745DC"/>
    <w:rsid w:val="00074719"/>
    <w:rsid w:val="00084ED2"/>
    <w:rsid w:val="00090D1D"/>
    <w:rsid w:val="000A6334"/>
    <w:rsid w:val="000B034A"/>
    <w:rsid w:val="000B4FE3"/>
    <w:rsid w:val="000C0E5A"/>
    <w:rsid w:val="000C25C3"/>
    <w:rsid w:val="000C2B63"/>
    <w:rsid w:val="000C5FAE"/>
    <w:rsid w:val="000F4138"/>
    <w:rsid w:val="000F5244"/>
    <w:rsid w:val="000F68D2"/>
    <w:rsid w:val="000F7353"/>
    <w:rsid w:val="00103CE8"/>
    <w:rsid w:val="00107D74"/>
    <w:rsid w:val="00111A7C"/>
    <w:rsid w:val="00116BDA"/>
    <w:rsid w:val="00121AD9"/>
    <w:rsid w:val="00123369"/>
    <w:rsid w:val="00126ECD"/>
    <w:rsid w:val="0012741D"/>
    <w:rsid w:val="00130FCA"/>
    <w:rsid w:val="0013704A"/>
    <w:rsid w:val="00137EF5"/>
    <w:rsid w:val="001418D3"/>
    <w:rsid w:val="00160CEC"/>
    <w:rsid w:val="00161037"/>
    <w:rsid w:val="00163256"/>
    <w:rsid w:val="0016410E"/>
    <w:rsid w:val="0016523E"/>
    <w:rsid w:val="00166062"/>
    <w:rsid w:val="001721F3"/>
    <w:rsid w:val="00177F81"/>
    <w:rsid w:val="00180DBD"/>
    <w:rsid w:val="00181329"/>
    <w:rsid w:val="001824CA"/>
    <w:rsid w:val="00182BA0"/>
    <w:rsid w:val="00187AF9"/>
    <w:rsid w:val="001916BE"/>
    <w:rsid w:val="00196E5B"/>
    <w:rsid w:val="001A681E"/>
    <w:rsid w:val="001B0A45"/>
    <w:rsid w:val="001B63D8"/>
    <w:rsid w:val="001B7122"/>
    <w:rsid w:val="001C005A"/>
    <w:rsid w:val="001C0398"/>
    <w:rsid w:val="001C1B86"/>
    <w:rsid w:val="001C321F"/>
    <w:rsid w:val="001C376C"/>
    <w:rsid w:val="001C6FCE"/>
    <w:rsid w:val="001D0EA1"/>
    <w:rsid w:val="001D240C"/>
    <w:rsid w:val="001D24D9"/>
    <w:rsid w:val="001D54F4"/>
    <w:rsid w:val="001E0AA2"/>
    <w:rsid w:val="001E3A70"/>
    <w:rsid w:val="001E73B3"/>
    <w:rsid w:val="001E7B3C"/>
    <w:rsid w:val="001F0120"/>
    <w:rsid w:val="001F35EE"/>
    <w:rsid w:val="001F7CD6"/>
    <w:rsid w:val="00204556"/>
    <w:rsid w:val="002053AB"/>
    <w:rsid w:val="00207792"/>
    <w:rsid w:val="002140BD"/>
    <w:rsid w:val="00221FEA"/>
    <w:rsid w:val="002226E4"/>
    <w:rsid w:val="00226796"/>
    <w:rsid w:val="00230D13"/>
    <w:rsid w:val="00231A33"/>
    <w:rsid w:val="00236D18"/>
    <w:rsid w:val="0025299E"/>
    <w:rsid w:val="00254C66"/>
    <w:rsid w:val="002552E2"/>
    <w:rsid w:val="002567A8"/>
    <w:rsid w:val="00260CD7"/>
    <w:rsid w:val="00261AC3"/>
    <w:rsid w:val="00265A3B"/>
    <w:rsid w:val="002720D8"/>
    <w:rsid w:val="0027299C"/>
    <w:rsid w:val="00276BF1"/>
    <w:rsid w:val="00284A9D"/>
    <w:rsid w:val="0028724C"/>
    <w:rsid w:val="00296689"/>
    <w:rsid w:val="002A3632"/>
    <w:rsid w:val="002B132E"/>
    <w:rsid w:val="002B1C7D"/>
    <w:rsid w:val="002B33CE"/>
    <w:rsid w:val="002C74E1"/>
    <w:rsid w:val="002D0767"/>
    <w:rsid w:val="002D10DE"/>
    <w:rsid w:val="002E0291"/>
    <w:rsid w:val="002E44EA"/>
    <w:rsid w:val="002E4FAC"/>
    <w:rsid w:val="002F1335"/>
    <w:rsid w:val="002F5ACD"/>
    <w:rsid w:val="003046A7"/>
    <w:rsid w:val="0030523D"/>
    <w:rsid w:val="00310041"/>
    <w:rsid w:val="00313181"/>
    <w:rsid w:val="00316E92"/>
    <w:rsid w:val="0032218E"/>
    <w:rsid w:val="00322A8B"/>
    <w:rsid w:val="00325AA2"/>
    <w:rsid w:val="00325B67"/>
    <w:rsid w:val="00326728"/>
    <w:rsid w:val="0033326B"/>
    <w:rsid w:val="00334742"/>
    <w:rsid w:val="00341A0B"/>
    <w:rsid w:val="003426BA"/>
    <w:rsid w:val="003432CC"/>
    <w:rsid w:val="003519D1"/>
    <w:rsid w:val="0036288E"/>
    <w:rsid w:val="00362FD7"/>
    <w:rsid w:val="0037560B"/>
    <w:rsid w:val="003769D1"/>
    <w:rsid w:val="00380A86"/>
    <w:rsid w:val="00381FBD"/>
    <w:rsid w:val="00382B21"/>
    <w:rsid w:val="003833EA"/>
    <w:rsid w:val="003848D7"/>
    <w:rsid w:val="00391C34"/>
    <w:rsid w:val="003941B7"/>
    <w:rsid w:val="00394225"/>
    <w:rsid w:val="00395F1B"/>
    <w:rsid w:val="003960C7"/>
    <w:rsid w:val="003A285B"/>
    <w:rsid w:val="003A3989"/>
    <w:rsid w:val="003A43F9"/>
    <w:rsid w:val="003A5FD7"/>
    <w:rsid w:val="003A6A4B"/>
    <w:rsid w:val="003B464E"/>
    <w:rsid w:val="003C142C"/>
    <w:rsid w:val="003C7ACB"/>
    <w:rsid w:val="003D0936"/>
    <w:rsid w:val="003D0D41"/>
    <w:rsid w:val="003D47CB"/>
    <w:rsid w:val="003D5467"/>
    <w:rsid w:val="003D69C2"/>
    <w:rsid w:val="003E26D4"/>
    <w:rsid w:val="003E57FD"/>
    <w:rsid w:val="003E79C1"/>
    <w:rsid w:val="003F1F8B"/>
    <w:rsid w:val="003F2A26"/>
    <w:rsid w:val="003F6387"/>
    <w:rsid w:val="003F7053"/>
    <w:rsid w:val="004032A9"/>
    <w:rsid w:val="00405FD4"/>
    <w:rsid w:val="004103D4"/>
    <w:rsid w:val="00416A8B"/>
    <w:rsid w:val="00423BE9"/>
    <w:rsid w:val="00424213"/>
    <w:rsid w:val="00424420"/>
    <w:rsid w:val="0042648C"/>
    <w:rsid w:val="004274F7"/>
    <w:rsid w:val="00430E2F"/>
    <w:rsid w:val="00431E67"/>
    <w:rsid w:val="00434C35"/>
    <w:rsid w:val="00434EFB"/>
    <w:rsid w:val="004429E1"/>
    <w:rsid w:val="004456E3"/>
    <w:rsid w:val="00446781"/>
    <w:rsid w:val="00446C8A"/>
    <w:rsid w:val="00452A58"/>
    <w:rsid w:val="00452C2D"/>
    <w:rsid w:val="00452D0E"/>
    <w:rsid w:val="00461A9F"/>
    <w:rsid w:val="0046708D"/>
    <w:rsid w:val="00467B00"/>
    <w:rsid w:val="0047118F"/>
    <w:rsid w:val="0047122F"/>
    <w:rsid w:val="00476BF6"/>
    <w:rsid w:val="00482FAA"/>
    <w:rsid w:val="004836AA"/>
    <w:rsid w:val="00493D04"/>
    <w:rsid w:val="004A1C51"/>
    <w:rsid w:val="004A4ED7"/>
    <w:rsid w:val="004A56B7"/>
    <w:rsid w:val="004A672E"/>
    <w:rsid w:val="004A7F24"/>
    <w:rsid w:val="004B06F2"/>
    <w:rsid w:val="004B0D01"/>
    <w:rsid w:val="004B56A8"/>
    <w:rsid w:val="004B7E21"/>
    <w:rsid w:val="004D16C4"/>
    <w:rsid w:val="004D3D3B"/>
    <w:rsid w:val="004D755D"/>
    <w:rsid w:val="004E03E1"/>
    <w:rsid w:val="004E21F5"/>
    <w:rsid w:val="004E3AD4"/>
    <w:rsid w:val="004E47CD"/>
    <w:rsid w:val="004E6AD6"/>
    <w:rsid w:val="004E6BFE"/>
    <w:rsid w:val="004E7BCE"/>
    <w:rsid w:val="004F7612"/>
    <w:rsid w:val="005015EA"/>
    <w:rsid w:val="00502982"/>
    <w:rsid w:val="00503D26"/>
    <w:rsid w:val="00506BEB"/>
    <w:rsid w:val="005108CE"/>
    <w:rsid w:val="005135BA"/>
    <w:rsid w:val="005146AA"/>
    <w:rsid w:val="00514858"/>
    <w:rsid w:val="00517080"/>
    <w:rsid w:val="0052253F"/>
    <w:rsid w:val="005251EE"/>
    <w:rsid w:val="00527007"/>
    <w:rsid w:val="00530EBA"/>
    <w:rsid w:val="005322C6"/>
    <w:rsid w:val="00535941"/>
    <w:rsid w:val="005376E1"/>
    <w:rsid w:val="00541320"/>
    <w:rsid w:val="00553919"/>
    <w:rsid w:val="00556BDA"/>
    <w:rsid w:val="00560D1D"/>
    <w:rsid w:val="00561773"/>
    <w:rsid w:val="00561E5E"/>
    <w:rsid w:val="00566CD6"/>
    <w:rsid w:val="0057165C"/>
    <w:rsid w:val="00573E4F"/>
    <w:rsid w:val="00582ECA"/>
    <w:rsid w:val="00585991"/>
    <w:rsid w:val="005915C3"/>
    <w:rsid w:val="00593698"/>
    <w:rsid w:val="00593C43"/>
    <w:rsid w:val="005A14A9"/>
    <w:rsid w:val="005A20CF"/>
    <w:rsid w:val="005A5A1B"/>
    <w:rsid w:val="005B34E5"/>
    <w:rsid w:val="005C78F2"/>
    <w:rsid w:val="005D19C9"/>
    <w:rsid w:val="005D3FF5"/>
    <w:rsid w:val="005E0379"/>
    <w:rsid w:val="005E04A4"/>
    <w:rsid w:val="005E4576"/>
    <w:rsid w:val="005F0D46"/>
    <w:rsid w:val="005F33BA"/>
    <w:rsid w:val="00603E8E"/>
    <w:rsid w:val="00604374"/>
    <w:rsid w:val="00604388"/>
    <w:rsid w:val="00607871"/>
    <w:rsid w:val="006100BA"/>
    <w:rsid w:val="00610552"/>
    <w:rsid w:val="006115ED"/>
    <w:rsid w:val="00615B0E"/>
    <w:rsid w:val="00616586"/>
    <w:rsid w:val="00620448"/>
    <w:rsid w:val="00623490"/>
    <w:rsid w:val="0062409A"/>
    <w:rsid w:val="00624A58"/>
    <w:rsid w:val="0062653A"/>
    <w:rsid w:val="00634DB9"/>
    <w:rsid w:val="006359D2"/>
    <w:rsid w:val="00654096"/>
    <w:rsid w:val="006540D2"/>
    <w:rsid w:val="00656ADE"/>
    <w:rsid w:val="00657861"/>
    <w:rsid w:val="0066153E"/>
    <w:rsid w:val="00663795"/>
    <w:rsid w:val="00665322"/>
    <w:rsid w:val="006677F7"/>
    <w:rsid w:val="00667C99"/>
    <w:rsid w:val="006850CD"/>
    <w:rsid w:val="00686724"/>
    <w:rsid w:val="006867CD"/>
    <w:rsid w:val="006918E1"/>
    <w:rsid w:val="00692377"/>
    <w:rsid w:val="00692D78"/>
    <w:rsid w:val="00696D26"/>
    <w:rsid w:val="006A12C1"/>
    <w:rsid w:val="006B0044"/>
    <w:rsid w:val="006B1739"/>
    <w:rsid w:val="006B25F6"/>
    <w:rsid w:val="006B3A73"/>
    <w:rsid w:val="006B53EC"/>
    <w:rsid w:val="006B5E78"/>
    <w:rsid w:val="006C2AF0"/>
    <w:rsid w:val="006C7E98"/>
    <w:rsid w:val="006D1FF0"/>
    <w:rsid w:val="006D3BB3"/>
    <w:rsid w:val="006D4626"/>
    <w:rsid w:val="006D4950"/>
    <w:rsid w:val="006D4F28"/>
    <w:rsid w:val="006E2EAD"/>
    <w:rsid w:val="006E59AE"/>
    <w:rsid w:val="006F3B75"/>
    <w:rsid w:val="006F47CC"/>
    <w:rsid w:val="006F7E88"/>
    <w:rsid w:val="00700E95"/>
    <w:rsid w:val="00713656"/>
    <w:rsid w:val="00716C94"/>
    <w:rsid w:val="007176B6"/>
    <w:rsid w:val="0072086A"/>
    <w:rsid w:val="00722DFE"/>
    <w:rsid w:val="007307A2"/>
    <w:rsid w:val="007343F6"/>
    <w:rsid w:val="00735A61"/>
    <w:rsid w:val="007421E9"/>
    <w:rsid w:val="00744BC3"/>
    <w:rsid w:val="00745FE8"/>
    <w:rsid w:val="00746664"/>
    <w:rsid w:val="00751703"/>
    <w:rsid w:val="00760F1D"/>
    <w:rsid w:val="0076498B"/>
    <w:rsid w:val="00765382"/>
    <w:rsid w:val="00772810"/>
    <w:rsid w:val="00772DA0"/>
    <w:rsid w:val="00772F75"/>
    <w:rsid w:val="00773332"/>
    <w:rsid w:val="00773EA6"/>
    <w:rsid w:val="00775A3E"/>
    <w:rsid w:val="00775D0C"/>
    <w:rsid w:val="00775E74"/>
    <w:rsid w:val="007837FF"/>
    <w:rsid w:val="00784C92"/>
    <w:rsid w:val="00786E36"/>
    <w:rsid w:val="0079363B"/>
    <w:rsid w:val="00794663"/>
    <w:rsid w:val="00796918"/>
    <w:rsid w:val="007A1455"/>
    <w:rsid w:val="007A352C"/>
    <w:rsid w:val="007A4C16"/>
    <w:rsid w:val="007A553C"/>
    <w:rsid w:val="007A5878"/>
    <w:rsid w:val="007B399F"/>
    <w:rsid w:val="007B5978"/>
    <w:rsid w:val="007C26F4"/>
    <w:rsid w:val="007C306B"/>
    <w:rsid w:val="007D3017"/>
    <w:rsid w:val="007D54F7"/>
    <w:rsid w:val="007D7510"/>
    <w:rsid w:val="007E2EF7"/>
    <w:rsid w:val="007E6671"/>
    <w:rsid w:val="007F6C6F"/>
    <w:rsid w:val="00800AEC"/>
    <w:rsid w:val="00803372"/>
    <w:rsid w:val="00821BA8"/>
    <w:rsid w:val="00823714"/>
    <w:rsid w:val="00830061"/>
    <w:rsid w:val="00832B1A"/>
    <w:rsid w:val="00835A07"/>
    <w:rsid w:val="00842592"/>
    <w:rsid w:val="00843221"/>
    <w:rsid w:val="00846D6C"/>
    <w:rsid w:val="008601AC"/>
    <w:rsid w:val="008619AA"/>
    <w:rsid w:val="00870600"/>
    <w:rsid w:val="00871612"/>
    <w:rsid w:val="008802B2"/>
    <w:rsid w:val="00882A7E"/>
    <w:rsid w:val="0088663D"/>
    <w:rsid w:val="00890486"/>
    <w:rsid w:val="00891124"/>
    <w:rsid w:val="008928D0"/>
    <w:rsid w:val="008953EC"/>
    <w:rsid w:val="00896810"/>
    <w:rsid w:val="008A237A"/>
    <w:rsid w:val="008A2BBB"/>
    <w:rsid w:val="008A64CB"/>
    <w:rsid w:val="008B30B1"/>
    <w:rsid w:val="008C168C"/>
    <w:rsid w:val="008C3C77"/>
    <w:rsid w:val="008C7779"/>
    <w:rsid w:val="008C7F27"/>
    <w:rsid w:val="008D23CE"/>
    <w:rsid w:val="008E7E19"/>
    <w:rsid w:val="008F338B"/>
    <w:rsid w:val="008F5941"/>
    <w:rsid w:val="008F742A"/>
    <w:rsid w:val="00900DE5"/>
    <w:rsid w:val="0090241F"/>
    <w:rsid w:val="00905159"/>
    <w:rsid w:val="0090757E"/>
    <w:rsid w:val="00907905"/>
    <w:rsid w:val="00907C7D"/>
    <w:rsid w:val="00910916"/>
    <w:rsid w:val="009149B3"/>
    <w:rsid w:val="00915080"/>
    <w:rsid w:val="0092367E"/>
    <w:rsid w:val="00925D2B"/>
    <w:rsid w:val="009316EC"/>
    <w:rsid w:val="0093314F"/>
    <w:rsid w:val="009416A1"/>
    <w:rsid w:val="0094322F"/>
    <w:rsid w:val="00947F4D"/>
    <w:rsid w:val="009521F1"/>
    <w:rsid w:val="00952DC0"/>
    <w:rsid w:val="00964118"/>
    <w:rsid w:val="00966DA8"/>
    <w:rsid w:val="0096725C"/>
    <w:rsid w:val="0097323D"/>
    <w:rsid w:val="00975C7B"/>
    <w:rsid w:val="00977CF3"/>
    <w:rsid w:val="00983DC4"/>
    <w:rsid w:val="00985E7F"/>
    <w:rsid w:val="00985EC7"/>
    <w:rsid w:val="00994D7C"/>
    <w:rsid w:val="009A0752"/>
    <w:rsid w:val="009A0F9C"/>
    <w:rsid w:val="009A5AE1"/>
    <w:rsid w:val="009A6698"/>
    <w:rsid w:val="009A6DFE"/>
    <w:rsid w:val="009A7F77"/>
    <w:rsid w:val="009B3CF1"/>
    <w:rsid w:val="009B4A4E"/>
    <w:rsid w:val="009C0FB0"/>
    <w:rsid w:val="009C313A"/>
    <w:rsid w:val="009C7313"/>
    <w:rsid w:val="009C7DF8"/>
    <w:rsid w:val="009D0C5E"/>
    <w:rsid w:val="009D1539"/>
    <w:rsid w:val="009D214D"/>
    <w:rsid w:val="009D30B6"/>
    <w:rsid w:val="009E216E"/>
    <w:rsid w:val="009E3DF1"/>
    <w:rsid w:val="009F00B4"/>
    <w:rsid w:val="009F05C7"/>
    <w:rsid w:val="009F37A3"/>
    <w:rsid w:val="00A03A90"/>
    <w:rsid w:val="00A05A89"/>
    <w:rsid w:val="00A12B55"/>
    <w:rsid w:val="00A13220"/>
    <w:rsid w:val="00A13CA4"/>
    <w:rsid w:val="00A153C1"/>
    <w:rsid w:val="00A15589"/>
    <w:rsid w:val="00A17E5C"/>
    <w:rsid w:val="00A20842"/>
    <w:rsid w:val="00A2321F"/>
    <w:rsid w:val="00A2379A"/>
    <w:rsid w:val="00A24295"/>
    <w:rsid w:val="00A254B3"/>
    <w:rsid w:val="00A301E6"/>
    <w:rsid w:val="00A32208"/>
    <w:rsid w:val="00A33712"/>
    <w:rsid w:val="00A35E4C"/>
    <w:rsid w:val="00A42FAE"/>
    <w:rsid w:val="00A52A09"/>
    <w:rsid w:val="00A53FBD"/>
    <w:rsid w:val="00A64349"/>
    <w:rsid w:val="00A65018"/>
    <w:rsid w:val="00A67082"/>
    <w:rsid w:val="00A71D04"/>
    <w:rsid w:val="00A73182"/>
    <w:rsid w:val="00A752EB"/>
    <w:rsid w:val="00A763B1"/>
    <w:rsid w:val="00A82A5C"/>
    <w:rsid w:val="00A85514"/>
    <w:rsid w:val="00A908F2"/>
    <w:rsid w:val="00A9106B"/>
    <w:rsid w:val="00A9429A"/>
    <w:rsid w:val="00A95F87"/>
    <w:rsid w:val="00A970D0"/>
    <w:rsid w:val="00A97541"/>
    <w:rsid w:val="00AA6E9D"/>
    <w:rsid w:val="00AA7AAE"/>
    <w:rsid w:val="00AB6F53"/>
    <w:rsid w:val="00AB7AFB"/>
    <w:rsid w:val="00AC37C4"/>
    <w:rsid w:val="00AC402C"/>
    <w:rsid w:val="00AC483E"/>
    <w:rsid w:val="00AD0247"/>
    <w:rsid w:val="00AD6463"/>
    <w:rsid w:val="00AD66F1"/>
    <w:rsid w:val="00AD677B"/>
    <w:rsid w:val="00AE0606"/>
    <w:rsid w:val="00AE33F7"/>
    <w:rsid w:val="00AE3C61"/>
    <w:rsid w:val="00AE6BD2"/>
    <w:rsid w:val="00B00B79"/>
    <w:rsid w:val="00B01438"/>
    <w:rsid w:val="00B01B15"/>
    <w:rsid w:val="00B06FD7"/>
    <w:rsid w:val="00B10196"/>
    <w:rsid w:val="00B143D1"/>
    <w:rsid w:val="00B16DBF"/>
    <w:rsid w:val="00B17351"/>
    <w:rsid w:val="00B259A9"/>
    <w:rsid w:val="00B313D0"/>
    <w:rsid w:val="00B32941"/>
    <w:rsid w:val="00B36CBB"/>
    <w:rsid w:val="00B47531"/>
    <w:rsid w:val="00B57BF8"/>
    <w:rsid w:val="00B62732"/>
    <w:rsid w:val="00B64039"/>
    <w:rsid w:val="00B712C5"/>
    <w:rsid w:val="00B73412"/>
    <w:rsid w:val="00B741C8"/>
    <w:rsid w:val="00B8421A"/>
    <w:rsid w:val="00B86BA3"/>
    <w:rsid w:val="00B947EE"/>
    <w:rsid w:val="00BA24CD"/>
    <w:rsid w:val="00BA6F06"/>
    <w:rsid w:val="00BB0EAC"/>
    <w:rsid w:val="00BB6FCF"/>
    <w:rsid w:val="00BC2920"/>
    <w:rsid w:val="00BC2FE0"/>
    <w:rsid w:val="00BD0E0E"/>
    <w:rsid w:val="00BD29FB"/>
    <w:rsid w:val="00BD2A92"/>
    <w:rsid w:val="00BD64E2"/>
    <w:rsid w:val="00BE5B09"/>
    <w:rsid w:val="00BE6BFA"/>
    <w:rsid w:val="00BE6DEA"/>
    <w:rsid w:val="00BF153D"/>
    <w:rsid w:val="00BF3350"/>
    <w:rsid w:val="00BF6107"/>
    <w:rsid w:val="00BF7B1D"/>
    <w:rsid w:val="00C07453"/>
    <w:rsid w:val="00C101B2"/>
    <w:rsid w:val="00C163DF"/>
    <w:rsid w:val="00C1689C"/>
    <w:rsid w:val="00C169EC"/>
    <w:rsid w:val="00C21242"/>
    <w:rsid w:val="00C264C5"/>
    <w:rsid w:val="00C3199B"/>
    <w:rsid w:val="00C33722"/>
    <w:rsid w:val="00C347E5"/>
    <w:rsid w:val="00C37F84"/>
    <w:rsid w:val="00C41C44"/>
    <w:rsid w:val="00C44DEC"/>
    <w:rsid w:val="00C47F47"/>
    <w:rsid w:val="00C51115"/>
    <w:rsid w:val="00C561DD"/>
    <w:rsid w:val="00C57352"/>
    <w:rsid w:val="00C64AB9"/>
    <w:rsid w:val="00C65048"/>
    <w:rsid w:val="00C70764"/>
    <w:rsid w:val="00C73F39"/>
    <w:rsid w:val="00C80509"/>
    <w:rsid w:val="00C8182C"/>
    <w:rsid w:val="00C85BEE"/>
    <w:rsid w:val="00C94FB0"/>
    <w:rsid w:val="00CA6F76"/>
    <w:rsid w:val="00CB00B6"/>
    <w:rsid w:val="00CB1685"/>
    <w:rsid w:val="00CB3574"/>
    <w:rsid w:val="00CB6E29"/>
    <w:rsid w:val="00CC0A2D"/>
    <w:rsid w:val="00CC2FFC"/>
    <w:rsid w:val="00CC5B2C"/>
    <w:rsid w:val="00CD3C9D"/>
    <w:rsid w:val="00CD5177"/>
    <w:rsid w:val="00CD65CE"/>
    <w:rsid w:val="00CE5400"/>
    <w:rsid w:val="00CE65D9"/>
    <w:rsid w:val="00CE7A8A"/>
    <w:rsid w:val="00CF12A0"/>
    <w:rsid w:val="00CF14FE"/>
    <w:rsid w:val="00CF3494"/>
    <w:rsid w:val="00CF75C6"/>
    <w:rsid w:val="00D15B46"/>
    <w:rsid w:val="00D17740"/>
    <w:rsid w:val="00D213D1"/>
    <w:rsid w:val="00D21626"/>
    <w:rsid w:val="00D22CE7"/>
    <w:rsid w:val="00D2401F"/>
    <w:rsid w:val="00D2717D"/>
    <w:rsid w:val="00D30850"/>
    <w:rsid w:val="00D33402"/>
    <w:rsid w:val="00D3465E"/>
    <w:rsid w:val="00D41A93"/>
    <w:rsid w:val="00D46899"/>
    <w:rsid w:val="00D53212"/>
    <w:rsid w:val="00D5600D"/>
    <w:rsid w:val="00D67F51"/>
    <w:rsid w:val="00D7242D"/>
    <w:rsid w:val="00D75B99"/>
    <w:rsid w:val="00D77C37"/>
    <w:rsid w:val="00D77FB2"/>
    <w:rsid w:val="00D8059F"/>
    <w:rsid w:val="00D81A0E"/>
    <w:rsid w:val="00D87679"/>
    <w:rsid w:val="00D87A6E"/>
    <w:rsid w:val="00D90D78"/>
    <w:rsid w:val="00D95B74"/>
    <w:rsid w:val="00D974D2"/>
    <w:rsid w:val="00DA0837"/>
    <w:rsid w:val="00DA50F1"/>
    <w:rsid w:val="00DA6F73"/>
    <w:rsid w:val="00DB0948"/>
    <w:rsid w:val="00DB2057"/>
    <w:rsid w:val="00DB3719"/>
    <w:rsid w:val="00DC76CB"/>
    <w:rsid w:val="00DC7E31"/>
    <w:rsid w:val="00DD074D"/>
    <w:rsid w:val="00DD07E2"/>
    <w:rsid w:val="00DD1ECD"/>
    <w:rsid w:val="00DD373E"/>
    <w:rsid w:val="00DD7428"/>
    <w:rsid w:val="00DE1251"/>
    <w:rsid w:val="00DE736F"/>
    <w:rsid w:val="00DF66E2"/>
    <w:rsid w:val="00E0021B"/>
    <w:rsid w:val="00E0756C"/>
    <w:rsid w:val="00E1209E"/>
    <w:rsid w:val="00E1365F"/>
    <w:rsid w:val="00E138D3"/>
    <w:rsid w:val="00E1518B"/>
    <w:rsid w:val="00E208BB"/>
    <w:rsid w:val="00E26B9B"/>
    <w:rsid w:val="00E31D75"/>
    <w:rsid w:val="00E34AC6"/>
    <w:rsid w:val="00E354C4"/>
    <w:rsid w:val="00E3609B"/>
    <w:rsid w:val="00E37682"/>
    <w:rsid w:val="00E47F0F"/>
    <w:rsid w:val="00E547F8"/>
    <w:rsid w:val="00E562A8"/>
    <w:rsid w:val="00E569E7"/>
    <w:rsid w:val="00E57AEA"/>
    <w:rsid w:val="00E61E58"/>
    <w:rsid w:val="00E65BA6"/>
    <w:rsid w:val="00E65C68"/>
    <w:rsid w:val="00E71598"/>
    <w:rsid w:val="00E835E6"/>
    <w:rsid w:val="00E870D3"/>
    <w:rsid w:val="00E9520D"/>
    <w:rsid w:val="00E9767C"/>
    <w:rsid w:val="00EA30B0"/>
    <w:rsid w:val="00EA3BBC"/>
    <w:rsid w:val="00EB1619"/>
    <w:rsid w:val="00EB7B3A"/>
    <w:rsid w:val="00EC29F3"/>
    <w:rsid w:val="00EC2EBA"/>
    <w:rsid w:val="00EC405F"/>
    <w:rsid w:val="00ED0D11"/>
    <w:rsid w:val="00ED5FD4"/>
    <w:rsid w:val="00EE2460"/>
    <w:rsid w:val="00EE2EB5"/>
    <w:rsid w:val="00EE428A"/>
    <w:rsid w:val="00EE4DAF"/>
    <w:rsid w:val="00EF370B"/>
    <w:rsid w:val="00EF5548"/>
    <w:rsid w:val="00F0377B"/>
    <w:rsid w:val="00F10F6E"/>
    <w:rsid w:val="00F16F43"/>
    <w:rsid w:val="00F23D13"/>
    <w:rsid w:val="00F24F0B"/>
    <w:rsid w:val="00F2507C"/>
    <w:rsid w:val="00F277A2"/>
    <w:rsid w:val="00F33E01"/>
    <w:rsid w:val="00F33EB8"/>
    <w:rsid w:val="00F359D9"/>
    <w:rsid w:val="00F3750A"/>
    <w:rsid w:val="00F405D8"/>
    <w:rsid w:val="00F47ACC"/>
    <w:rsid w:val="00F517FB"/>
    <w:rsid w:val="00F53D12"/>
    <w:rsid w:val="00F55A25"/>
    <w:rsid w:val="00F55A47"/>
    <w:rsid w:val="00F60731"/>
    <w:rsid w:val="00F64E69"/>
    <w:rsid w:val="00F72F3F"/>
    <w:rsid w:val="00F751B5"/>
    <w:rsid w:val="00F7541C"/>
    <w:rsid w:val="00F87B5B"/>
    <w:rsid w:val="00F95548"/>
    <w:rsid w:val="00FA3AB4"/>
    <w:rsid w:val="00FA4256"/>
    <w:rsid w:val="00FA6D7D"/>
    <w:rsid w:val="00FA7295"/>
    <w:rsid w:val="00FB0753"/>
    <w:rsid w:val="00FB1AF6"/>
    <w:rsid w:val="00FB5E5D"/>
    <w:rsid w:val="00FB6895"/>
    <w:rsid w:val="00FC5401"/>
    <w:rsid w:val="00FC639F"/>
    <w:rsid w:val="00FD08F2"/>
    <w:rsid w:val="00FE32CD"/>
    <w:rsid w:val="00FF204D"/>
    <w:rsid w:val="00FF3200"/>
    <w:rsid w:val="00FF48E2"/>
    <w:rsid w:val="00FF4DDF"/>
    <w:rsid w:val="0D8D76F1"/>
    <w:rsid w:val="0F1F7E0E"/>
    <w:rsid w:val="1183A777"/>
    <w:rsid w:val="193A65A8"/>
    <w:rsid w:val="19E06CFD"/>
    <w:rsid w:val="1BC0C1BA"/>
    <w:rsid w:val="20CDB0B2"/>
    <w:rsid w:val="22E15EF8"/>
    <w:rsid w:val="24CC7E6D"/>
    <w:rsid w:val="27A623CE"/>
    <w:rsid w:val="28F24F5A"/>
    <w:rsid w:val="2961FF3B"/>
    <w:rsid w:val="2A6719A8"/>
    <w:rsid w:val="2DFAE07D"/>
    <w:rsid w:val="2EB0FD60"/>
    <w:rsid w:val="34099DDC"/>
    <w:rsid w:val="349361A2"/>
    <w:rsid w:val="34B1969B"/>
    <w:rsid w:val="364547A0"/>
    <w:rsid w:val="3DC38955"/>
    <w:rsid w:val="3E8F78CA"/>
    <w:rsid w:val="3F5F59B6"/>
    <w:rsid w:val="44FEBA4E"/>
    <w:rsid w:val="47B1A0C1"/>
    <w:rsid w:val="48892FB5"/>
    <w:rsid w:val="488A5ACE"/>
    <w:rsid w:val="48FEB418"/>
    <w:rsid w:val="4C396168"/>
    <w:rsid w:val="4DD2253B"/>
    <w:rsid w:val="4ED19296"/>
    <w:rsid w:val="51544875"/>
    <w:rsid w:val="546CD0AA"/>
    <w:rsid w:val="549CABDB"/>
    <w:rsid w:val="55EF78AE"/>
    <w:rsid w:val="5AA99486"/>
    <w:rsid w:val="5C478B0E"/>
    <w:rsid w:val="5FC49004"/>
    <w:rsid w:val="604655E8"/>
    <w:rsid w:val="61BA1901"/>
    <w:rsid w:val="62047972"/>
    <w:rsid w:val="640AA4C8"/>
    <w:rsid w:val="6532251F"/>
    <w:rsid w:val="66FD8547"/>
    <w:rsid w:val="6905B7CE"/>
    <w:rsid w:val="69B3BAE4"/>
    <w:rsid w:val="69ED382E"/>
    <w:rsid w:val="6A150BAC"/>
    <w:rsid w:val="746EB50A"/>
    <w:rsid w:val="7853B1BC"/>
    <w:rsid w:val="78EF86AA"/>
    <w:rsid w:val="7A0B8707"/>
    <w:rsid w:val="7ADDF68E"/>
    <w:rsid w:val="7C186E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EE624"/>
  <w15:chartTrackingRefBased/>
  <w15:docId w15:val="{8F755ED0-B967-4837-A01C-B1375469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2D0767"/>
    <w:pPr>
      <w:ind w:left="720"/>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751703"/>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1C1B86"/>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CD3C9D"/>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751703"/>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CB1685"/>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CB1685"/>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BE6DEA"/>
    <w:pPr>
      <w:framePr w:hSpace="180" w:wrap="around" w:vAnchor="text" w:hAnchor="page" w:x="2139" w:y="69"/>
      <w:ind w:left="0"/>
      <w:jc w:val="center"/>
    </w:pPr>
  </w:style>
  <w:style w:type="character" w:customStyle="1" w:styleId="TickChar">
    <w:name w:val="Tick Char"/>
    <w:basedOn w:val="BODYTEXTELAAChar"/>
    <w:link w:val="Tick"/>
    <w:rsid w:val="00BE6DEA"/>
    <w:rPr>
      <w:rFonts w:ascii="TheSansB W3 Light" w:hAnsi="TheSansB W3 Light"/>
      <w:sz w:val="20"/>
      <w:szCs w:val="24"/>
    </w:rPr>
  </w:style>
  <w:style w:type="numbering" w:customStyle="1" w:styleId="BodyList1">
    <w:name w:val="Body List1"/>
    <w:uiPriority w:val="99"/>
    <w:rsid w:val="001C0398"/>
  </w:style>
  <w:style w:type="paragraph" w:styleId="Revision">
    <w:name w:val="Revision"/>
    <w:hidden/>
    <w:uiPriority w:val="99"/>
    <w:semiHidden/>
    <w:rsid w:val="00C70764"/>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76009">
      <w:bodyDiv w:val="1"/>
      <w:marLeft w:val="0"/>
      <w:marRight w:val="0"/>
      <w:marTop w:val="0"/>
      <w:marBottom w:val="0"/>
      <w:divBdr>
        <w:top w:val="none" w:sz="0" w:space="0" w:color="auto"/>
        <w:left w:val="none" w:sz="0" w:space="0" w:color="auto"/>
        <w:bottom w:val="none" w:sz="0" w:space="0" w:color="auto"/>
        <w:right w:val="none" w:sz="0" w:space="0" w:color="auto"/>
      </w:divBdr>
    </w:div>
    <w:div w:id="429814471">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37612962">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 w:id="138602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6.png"/><Relationship Id="rId21" Type="http://schemas.openxmlformats.org/officeDocument/2006/relationships/hyperlink" Target="http://www.1800respect.org.a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worksafe.vic.gov.au/"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feworkaustralia.gov.au/" TargetMode="External"/><Relationship Id="rId32" Type="http://schemas.openxmlformats.org/officeDocument/2006/relationships/footer" Target="footer2.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ourwatch.org.au" TargetMode="External"/><Relationship Id="rId28" Type="http://schemas.openxmlformats.org/officeDocument/2006/relationships/image" Target="media/image8.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orksafe.vic.gov.au/report-incident-criteria-notifiable-incident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fairwork.gov.au/" TargetMode="External"/><Relationship Id="rId27" Type="http://schemas.openxmlformats.org/officeDocument/2006/relationships/image" Target="media/image7.png"/><Relationship Id="rId30" Type="http://schemas.openxmlformats.org/officeDocument/2006/relationships/header" Target="header2.xm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hase%202\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F3F3E3EDCB46A6942D548E3FC8F675"/>
        <w:category>
          <w:name w:val="General"/>
          <w:gallery w:val="placeholder"/>
        </w:category>
        <w:types>
          <w:type w:val="bbPlcHdr"/>
        </w:types>
        <w:behaviors>
          <w:behavior w:val="content"/>
        </w:behaviors>
        <w:guid w:val="{063FFC44-255B-44AB-8078-EE769D153456}"/>
      </w:docPartPr>
      <w:docPartBody>
        <w:p w:rsidR="00915080" w:rsidRDefault="00915080">
          <w:pPr>
            <w:pStyle w:val="46F3F3E3EDCB46A6942D548E3FC8F675"/>
          </w:pPr>
          <w:r w:rsidRPr="00B134CF">
            <w:rPr>
              <w:rStyle w:val="PlaceholderText"/>
            </w:rPr>
            <w:t>[Company]</w:t>
          </w:r>
        </w:p>
      </w:docPartBody>
    </w:docPart>
    <w:docPart>
      <w:docPartPr>
        <w:name w:val="5B2D08CD9611424DA471C09E0501C0CC"/>
        <w:category>
          <w:name w:val="General"/>
          <w:gallery w:val="placeholder"/>
        </w:category>
        <w:types>
          <w:type w:val="bbPlcHdr"/>
        </w:types>
        <w:behaviors>
          <w:behavior w:val="content"/>
        </w:behaviors>
        <w:guid w:val="{63C08A3C-6F0B-471D-9FED-BA34CE9D06DE}"/>
      </w:docPartPr>
      <w:docPartBody>
        <w:p w:rsidR="00915080" w:rsidRDefault="00915080">
          <w:pPr>
            <w:pStyle w:val="5B2D08CD9611424DA471C09E0501C0CC"/>
          </w:pPr>
          <w:r w:rsidRPr="00B134CF">
            <w:rPr>
              <w:rStyle w:val="PlaceholderText"/>
            </w:rPr>
            <w:t>[Company]</w:t>
          </w:r>
        </w:p>
      </w:docPartBody>
    </w:docPart>
    <w:docPart>
      <w:docPartPr>
        <w:name w:val="EFF8ACCFE95A4F5D84561D91892B6FE0"/>
        <w:category>
          <w:name w:val="General"/>
          <w:gallery w:val="placeholder"/>
        </w:category>
        <w:types>
          <w:type w:val="bbPlcHdr"/>
        </w:types>
        <w:behaviors>
          <w:behavior w:val="content"/>
        </w:behaviors>
        <w:guid w:val="{F9C16B27-9E2E-4FAF-BA9A-57D2C09040D9}"/>
      </w:docPartPr>
      <w:docPartBody>
        <w:p w:rsidR="00915080" w:rsidRDefault="00915080">
          <w:pPr>
            <w:pStyle w:val="EFF8ACCFE95A4F5D84561D91892B6FE0"/>
          </w:pPr>
          <w:r w:rsidRPr="00B67D49">
            <w:rPr>
              <w:rStyle w:val="PlaceholderText"/>
            </w:rPr>
            <w:t>[Company]</w:t>
          </w:r>
        </w:p>
      </w:docPartBody>
    </w:docPart>
    <w:docPart>
      <w:docPartPr>
        <w:name w:val="3D6210CB00B04FC58E33977AED75EDF9"/>
        <w:category>
          <w:name w:val="General"/>
          <w:gallery w:val="placeholder"/>
        </w:category>
        <w:types>
          <w:type w:val="bbPlcHdr"/>
        </w:types>
        <w:behaviors>
          <w:behavior w:val="content"/>
        </w:behaviors>
        <w:guid w:val="{70E72713-70CF-496C-A3FF-C6A221CA5DAF}"/>
      </w:docPartPr>
      <w:docPartBody>
        <w:p w:rsidR="00915080" w:rsidRDefault="00915080">
          <w:pPr>
            <w:pStyle w:val="3D6210CB00B04FC58E33977AED75EDF9"/>
          </w:pPr>
          <w:r w:rsidRPr="00B134CF">
            <w:rPr>
              <w:rStyle w:val="PlaceholderText"/>
            </w:rPr>
            <w:t>[Company]</w:t>
          </w:r>
        </w:p>
      </w:docPartBody>
    </w:docPart>
    <w:docPart>
      <w:docPartPr>
        <w:name w:val="E7348DD1513347659AD56569EE707828"/>
        <w:category>
          <w:name w:val="General"/>
          <w:gallery w:val="placeholder"/>
        </w:category>
        <w:types>
          <w:type w:val="bbPlcHdr"/>
        </w:types>
        <w:behaviors>
          <w:behavior w:val="content"/>
        </w:behaviors>
        <w:guid w:val="{C3ADC9F0-C9FD-4617-AE51-4A5C76E4BF61}"/>
      </w:docPartPr>
      <w:docPartBody>
        <w:p w:rsidR="00915080" w:rsidRDefault="00915080">
          <w:pPr>
            <w:pStyle w:val="E7348DD1513347659AD56569EE707828"/>
          </w:pPr>
          <w:r w:rsidRPr="0079588D">
            <w:rPr>
              <w:rStyle w:val="PlaceholderText"/>
            </w:rPr>
            <w:t>[Title]</w:t>
          </w:r>
        </w:p>
      </w:docPartBody>
    </w:docPart>
    <w:docPart>
      <w:docPartPr>
        <w:name w:val="268A87243CC14331A72561ACA00D19AB"/>
        <w:category>
          <w:name w:val="General"/>
          <w:gallery w:val="placeholder"/>
        </w:category>
        <w:types>
          <w:type w:val="bbPlcHdr"/>
        </w:types>
        <w:behaviors>
          <w:behavior w:val="content"/>
        </w:behaviors>
        <w:guid w:val="{F6A50EEE-6C73-40BE-B550-B6DD456A0766}"/>
      </w:docPartPr>
      <w:docPartBody>
        <w:p w:rsidR="00915080" w:rsidRDefault="003D47CB">
          <w:r w:rsidRPr="00155D62">
            <w:rPr>
              <w:rStyle w:val="PlaceholderText"/>
            </w:rPr>
            <w:t>[Company]</w:t>
          </w:r>
        </w:p>
      </w:docPartBody>
    </w:docPart>
    <w:docPart>
      <w:docPartPr>
        <w:name w:val="6664B923DBD14912B8CC92B572A247CD"/>
        <w:category>
          <w:name w:val="General"/>
          <w:gallery w:val="placeholder"/>
        </w:category>
        <w:types>
          <w:type w:val="bbPlcHdr"/>
        </w:types>
        <w:behaviors>
          <w:behavior w:val="content"/>
        </w:behaviors>
        <w:guid w:val="{6225910D-2BE7-4090-984C-E1B77116D439}"/>
      </w:docPartPr>
      <w:docPartBody>
        <w:p w:rsidR="00915080" w:rsidRDefault="003D47CB">
          <w:r w:rsidRPr="00155D62">
            <w:rPr>
              <w:rStyle w:val="PlaceholderText"/>
            </w:rPr>
            <w:t>[Company]</w:t>
          </w:r>
        </w:p>
      </w:docPartBody>
    </w:docPart>
    <w:docPart>
      <w:docPartPr>
        <w:name w:val="76692B4580254A609C381AF69CDBCB0D"/>
        <w:category>
          <w:name w:val="General"/>
          <w:gallery w:val="placeholder"/>
        </w:category>
        <w:types>
          <w:type w:val="bbPlcHdr"/>
        </w:types>
        <w:behaviors>
          <w:behavior w:val="content"/>
        </w:behaviors>
        <w:guid w:val="{FEF67835-0034-4E7B-A93E-62C4A2AEEB64}"/>
      </w:docPartPr>
      <w:docPartBody>
        <w:p w:rsidR="009B4018" w:rsidRDefault="0008724F" w:rsidP="0008724F">
          <w:pPr>
            <w:pStyle w:val="76692B4580254A609C381AF69CDBCB0D"/>
          </w:pPr>
          <w:r w:rsidRPr="00155D62">
            <w:rPr>
              <w:rStyle w:val="PlaceholderText"/>
            </w:rPr>
            <w:t>[Company]</w:t>
          </w:r>
        </w:p>
      </w:docPartBody>
    </w:docPart>
    <w:docPart>
      <w:docPartPr>
        <w:name w:val="3DFC6FDDC41346289FD20BB11BACBC1B"/>
        <w:category>
          <w:name w:val="General"/>
          <w:gallery w:val="placeholder"/>
        </w:category>
        <w:types>
          <w:type w:val="bbPlcHdr"/>
        </w:types>
        <w:behaviors>
          <w:behavior w:val="content"/>
        </w:behaviors>
        <w:guid w:val="{3FDCE981-3AC7-40AF-89EB-932CFC85A067}"/>
      </w:docPartPr>
      <w:docPartBody>
        <w:p w:rsidR="009B4018" w:rsidRDefault="0008724F" w:rsidP="0008724F">
          <w:pPr>
            <w:pStyle w:val="3DFC6FDDC41346289FD20BB11BACBC1B"/>
          </w:pPr>
          <w:r w:rsidRPr="00155D6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CB"/>
    <w:rsid w:val="000637CB"/>
    <w:rsid w:val="0008724F"/>
    <w:rsid w:val="00356802"/>
    <w:rsid w:val="003D47CB"/>
    <w:rsid w:val="00434EFB"/>
    <w:rsid w:val="00595E29"/>
    <w:rsid w:val="008F3891"/>
    <w:rsid w:val="00915080"/>
    <w:rsid w:val="00994D7C"/>
    <w:rsid w:val="009B4018"/>
    <w:rsid w:val="009F05C7"/>
    <w:rsid w:val="00AA4419"/>
    <w:rsid w:val="00EC405F"/>
    <w:rsid w:val="00EF55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24F"/>
    <w:rPr>
      <w:color w:val="808080"/>
    </w:rPr>
  </w:style>
  <w:style w:type="paragraph" w:customStyle="1" w:styleId="46F3F3E3EDCB46A6942D548E3FC8F675">
    <w:name w:val="46F3F3E3EDCB46A6942D548E3FC8F675"/>
  </w:style>
  <w:style w:type="paragraph" w:customStyle="1" w:styleId="5B2D08CD9611424DA471C09E0501C0CC">
    <w:name w:val="5B2D08CD9611424DA471C09E0501C0CC"/>
  </w:style>
  <w:style w:type="paragraph" w:customStyle="1" w:styleId="EFF8ACCFE95A4F5D84561D91892B6FE0">
    <w:name w:val="EFF8ACCFE95A4F5D84561D91892B6FE0"/>
  </w:style>
  <w:style w:type="paragraph" w:customStyle="1" w:styleId="3D6210CB00B04FC58E33977AED75EDF9">
    <w:name w:val="3D6210CB00B04FC58E33977AED75EDF9"/>
  </w:style>
  <w:style w:type="paragraph" w:customStyle="1" w:styleId="E7348DD1513347659AD56569EE707828">
    <w:name w:val="E7348DD1513347659AD56569EE707828"/>
  </w:style>
  <w:style w:type="paragraph" w:customStyle="1" w:styleId="76692B4580254A609C381AF69CDBCB0D">
    <w:name w:val="76692B4580254A609C381AF69CDBCB0D"/>
    <w:rsid w:val="0008724F"/>
  </w:style>
  <w:style w:type="paragraph" w:customStyle="1" w:styleId="3DFC6FDDC41346289FD20BB11BACBC1B">
    <w:name w:val="3DFC6FDDC41346289FD20BB11BACBC1B"/>
    <w:rsid w:val="00087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Zora Marko</DisplayName>
        <AccountId>73</AccountId>
        <AccountType/>
      </UserInfo>
      <UserInfo>
        <DisplayName>Road Safety Education</DisplayName>
        <AccountId>80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5F95B5-0CC6-42AB-AA02-CE308E244FBD}">
  <ds:schemaRefs>
    <ds:schemaRef ds:uri="http://schemas.openxmlformats.org/officeDocument/2006/bibliography"/>
  </ds:schemaRefs>
</ds:datastoreItem>
</file>

<file path=customXml/itemProps2.xml><?xml version="1.0" encoding="utf-8"?>
<ds:datastoreItem xmlns:ds="http://schemas.openxmlformats.org/officeDocument/2006/customXml" ds:itemID="{8BE1A78B-4227-4DB5-8585-93AD9E90CAB1}">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29F30BBC-CE5D-403D-A088-6CD1C9F8F88E}">
  <ds:schemaRefs>
    <ds:schemaRef ds:uri="http://schemas.microsoft.com/sharepoint/v3/contenttype/forms"/>
  </ds:schemaRefs>
</ds:datastoreItem>
</file>

<file path=customXml/itemProps4.xml><?xml version="1.0" encoding="utf-8"?>
<ds:datastoreItem xmlns:ds="http://schemas.openxmlformats.org/officeDocument/2006/customXml" ds:itemID="{14ED3EE7-BC9D-4DCD-A24E-C0C776338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2</TotalTime>
  <Pages>10</Pages>
  <Words>3737</Words>
  <Characters>21305</Characters>
  <Application>Microsoft Office Word</Application>
  <DocSecurity>0</DocSecurity>
  <Lines>177</Lines>
  <Paragraphs>49</Paragraphs>
  <ScaleCrop>false</ScaleCrop>
  <Company>Russell Court Kindergarten &amp; Children’s Centre</Company>
  <LinksUpToDate>false</LinksUpToDate>
  <CharactersWithSpaces>24993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Violence and Aggression</dc:title>
  <dc:subject/>
  <dc:creator>ELAA</dc:creator>
  <cp:keywords/>
  <dc:description/>
  <cp:lastModifiedBy>Marie Hinksman</cp:lastModifiedBy>
  <cp:revision>5</cp:revision>
  <dcterms:created xsi:type="dcterms:W3CDTF">2025-06-23T03:45:00Z</dcterms:created>
  <dcterms:modified xsi:type="dcterms:W3CDTF">2025-06-25T02:47:00Z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